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15A3" w14:textId="39460A7C" w:rsidR="00661079" w:rsidRPr="00975151" w:rsidRDefault="00040FC2" w:rsidP="00661079">
      <w:pPr>
        <w:jc w:val="center"/>
        <w:rPr>
          <w:rFonts w:ascii="Love Ya Like A Sister Solid" w:hAnsi="Love Ya Like A Sister Solid" w:cstheme="minorHAnsi"/>
          <w:color w:val="000000" w:themeColor="text1"/>
          <w:sz w:val="40"/>
          <w:szCs w:val="32"/>
        </w:rPr>
      </w:pPr>
      <w:bookmarkStart w:id="0" w:name="_GoBack"/>
      <w:bookmarkEnd w:id="0"/>
      <w:r>
        <w:rPr>
          <w:rFonts w:ascii="Love Ya Like A Sister Solid" w:hAnsi="Love Ya Like A Sister Solid" w:cs="Calibri"/>
          <w:color w:val="000000" w:themeColor="text1"/>
          <w:sz w:val="40"/>
          <w:szCs w:val="32"/>
        </w:rPr>
        <w:t xml:space="preserve">The ABC’s of </w:t>
      </w:r>
      <w:r w:rsidR="00DD7A24">
        <w:rPr>
          <w:rFonts w:ascii="Love Ya Like A Sister Solid" w:hAnsi="Love Ya Like A Sister Solid" w:cs="Calibri"/>
          <w:color w:val="000000" w:themeColor="text1"/>
          <w:sz w:val="40"/>
          <w:szCs w:val="32"/>
        </w:rPr>
        <w:t>Water Safety</w:t>
      </w:r>
    </w:p>
    <w:p w14:paraId="62170679" w14:textId="77777777" w:rsidR="00661079" w:rsidRDefault="00661079">
      <w:pPr>
        <w:rPr>
          <w:rFonts w:cstheme="minorHAnsi"/>
          <w:color w:val="000000" w:themeColor="text1"/>
          <w:sz w:val="16"/>
          <w:szCs w:val="16"/>
        </w:rPr>
      </w:pPr>
    </w:p>
    <w:p w14:paraId="28603E54" w14:textId="7E9A8E98" w:rsidR="00661079" w:rsidRPr="00123FB2" w:rsidRDefault="00C66EF3">
      <w:pPr>
        <w:rPr>
          <w:rFonts w:cstheme="minorHAnsi"/>
          <w:b/>
          <w:color w:val="000000" w:themeColor="text1"/>
          <w:sz w:val="22"/>
          <w:szCs w:val="16"/>
        </w:rPr>
      </w:pPr>
      <w:r w:rsidRPr="00B10922">
        <w:rPr>
          <w:rFonts w:cstheme="minorHAnsi"/>
          <w:b/>
          <w:color w:val="000000" w:themeColor="text1"/>
          <w:sz w:val="22"/>
          <w:szCs w:val="16"/>
          <w:highlight w:val="yellow"/>
        </w:rPr>
        <w:t xml:space="preserve">PART 1:  </w:t>
      </w:r>
      <w:r w:rsidR="00C26439" w:rsidRPr="00B10922">
        <w:rPr>
          <w:rFonts w:cstheme="minorHAnsi"/>
          <w:b/>
          <w:color w:val="000000" w:themeColor="text1"/>
          <w:sz w:val="22"/>
          <w:szCs w:val="16"/>
          <w:highlight w:val="yellow"/>
        </w:rPr>
        <w:t>Introduction</w:t>
      </w:r>
      <w:r w:rsidR="00B10922" w:rsidRPr="00B10922">
        <w:rPr>
          <w:rFonts w:cstheme="minorHAnsi"/>
          <w:b/>
          <w:color w:val="000000" w:themeColor="text1"/>
          <w:sz w:val="22"/>
          <w:szCs w:val="16"/>
          <w:highlight w:val="yellow"/>
        </w:rPr>
        <w:t xml:space="preserve"> - AM</w:t>
      </w:r>
    </w:p>
    <w:p w14:paraId="0F43E559" w14:textId="77777777" w:rsidR="00492FB9" w:rsidRDefault="00492FB9">
      <w:pPr>
        <w:rPr>
          <w:rFonts w:asciiTheme="majorHAnsi" w:hAnsiTheme="majorHAnsi"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4189"/>
      </w:tblGrid>
      <w:tr w:rsidR="00455039" w14:paraId="22C05DF6" w14:textId="77777777" w:rsidTr="00455039">
        <w:tc>
          <w:tcPr>
            <w:tcW w:w="5398" w:type="dxa"/>
          </w:tcPr>
          <w:p w14:paraId="316C87FA" w14:textId="248C14BC" w:rsidR="00455039" w:rsidRDefault="00455039" w:rsidP="00455039">
            <w:pPr>
              <w:jc w:val="both"/>
              <w:rPr>
                <w:rFonts w:asciiTheme="majorHAnsi" w:eastAsia="Times New Roman" w:hAnsiTheme="majorHAnsi" w:cs="Arial"/>
                <w:color w:val="222222"/>
                <w:sz w:val="22"/>
                <w:shd w:val="clear" w:color="auto" w:fill="FFFFFF"/>
              </w:rPr>
            </w:pPr>
            <w:r>
              <w:rPr>
                <w:rFonts w:asciiTheme="majorHAnsi" w:eastAsia="Times New Roman" w:hAnsiTheme="majorHAnsi" w:cs="Arial"/>
                <w:color w:val="222222"/>
                <w:sz w:val="22"/>
                <w:shd w:val="clear" w:color="auto" w:fill="FFFFFF"/>
              </w:rPr>
              <w:t>What are the ABC’s of water safety?</w:t>
            </w:r>
          </w:p>
          <w:p w14:paraId="2BA9433C" w14:textId="77777777" w:rsidR="00455039" w:rsidRDefault="00455039" w:rsidP="00455039">
            <w:pPr>
              <w:jc w:val="both"/>
              <w:rPr>
                <w:rFonts w:asciiTheme="majorHAnsi" w:eastAsia="Times New Roman" w:hAnsiTheme="majorHAnsi" w:cs="Arial"/>
                <w:color w:val="222222"/>
                <w:sz w:val="22"/>
                <w:shd w:val="clear" w:color="auto" w:fill="FFFFFF"/>
              </w:rPr>
            </w:pPr>
          </w:p>
          <w:p w14:paraId="731ED014" w14:textId="2D0436F5" w:rsidR="00455039" w:rsidRPr="00455039" w:rsidRDefault="00455039" w:rsidP="00455039">
            <w:pPr>
              <w:jc w:val="both"/>
              <w:rPr>
                <w:rFonts w:asciiTheme="majorHAnsi" w:eastAsia="Times New Roman" w:hAnsiTheme="majorHAnsi" w:cs="Arial"/>
                <w:color w:val="222222"/>
                <w:sz w:val="22"/>
                <w:shd w:val="clear" w:color="auto" w:fill="FFFFFF"/>
              </w:rPr>
            </w:pPr>
            <w:r>
              <w:rPr>
                <w:rFonts w:asciiTheme="majorHAnsi" w:eastAsia="Times New Roman" w:hAnsiTheme="majorHAnsi" w:cs="Arial"/>
                <w:color w:val="222222"/>
                <w:sz w:val="22"/>
                <w:shd w:val="clear" w:color="auto" w:fill="FFFFFF"/>
              </w:rPr>
              <w:t>The most important things you do to stop a drowning is to think safe around water and practice the ABC’s of Water Safety.  Think about all the times you are around water.  When were you around water today?  When you took a bath?  When you played near the water fountain at the mall?  When you went swimming at your pool?  Those are all times you and the adults around you need to be aware of the danger of drowning.</w:t>
            </w:r>
          </w:p>
        </w:tc>
        <w:tc>
          <w:tcPr>
            <w:tcW w:w="4178" w:type="dxa"/>
          </w:tcPr>
          <w:p w14:paraId="002190E5" w14:textId="5172B88E" w:rsidR="00455039" w:rsidRDefault="00455039" w:rsidP="0060535E">
            <w:pPr>
              <w:ind w:left="-108" w:right="-90"/>
              <w:jc w:val="center"/>
              <w:rPr>
                <w:rFonts w:asciiTheme="majorHAnsi" w:hAnsiTheme="majorHAnsi" w:cstheme="minorHAnsi"/>
                <w:color w:val="000000" w:themeColor="text1"/>
                <w:sz w:val="22"/>
                <w:szCs w:val="22"/>
              </w:rPr>
            </w:pPr>
            <w:r>
              <w:rPr>
                <w:rFonts w:ascii="Helvetica" w:hAnsi="Helvetica" w:cs="Helvetica"/>
                <w:noProof/>
              </w:rPr>
              <w:drawing>
                <wp:inline distT="0" distB="0" distL="0" distR="0" wp14:anchorId="0A099EF8" wp14:editId="60E98E1F">
                  <wp:extent cx="2584450" cy="17272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4450" cy="1727200"/>
                          </a:xfrm>
                          <a:prstGeom prst="rect">
                            <a:avLst/>
                          </a:prstGeom>
                          <a:noFill/>
                          <a:ln>
                            <a:noFill/>
                          </a:ln>
                        </pic:spPr>
                      </pic:pic>
                    </a:graphicData>
                  </a:graphic>
                </wp:inline>
              </w:drawing>
            </w:r>
          </w:p>
        </w:tc>
      </w:tr>
    </w:tbl>
    <w:p w14:paraId="7F759BDF" w14:textId="77777777" w:rsidR="00455039" w:rsidRPr="00455039" w:rsidRDefault="00455039">
      <w:pPr>
        <w:rPr>
          <w:rFonts w:asciiTheme="majorHAnsi" w:hAnsiTheme="majorHAnsi" w:cstheme="minorHAnsi"/>
          <w:color w:val="000000" w:themeColor="text1"/>
          <w:sz w:val="20"/>
          <w:szCs w:val="22"/>
        </w:rPr>
      </w:pPr>
    </w:p>
    <w:p w14:paraId="7E9A7D36" w14:textId="56E2C2CA" w:rsidR="00040FC2" w:rsidRDefault="00040FC2" w:rsidP="00040FC2">
      <w:pPr>
        <w:jc w:val="both"/>
        <w:rPr>
          <w:rFonts w:asciiTheme="majorHAnsi" w:eastAsia="Times New Roman" w:hAnsiTheme="majorHAnsi" w:cs="Arial"/>
          <w:color w:val="222222"/>
          <w:sz w:val="22"/>
          <w:shd w:val="clear" w:color="auto" w:fill="FFFFFF"/>
        </w:rPr>
      </w:pPr>
      <w:r>
        <w:rPr>
          <w:rFonts w:asciiTheme="majorHAnsi" w:eastAsia="Times New Roman" w:hAnsiTheme="majorHAnsi" w:cs="Arial"/>
          <w:color w:val="222222"/>
          <w:sz w:val="22"/>
          <w:shd w:val="clear" w:color="auto" w:fill="FFFFFF"/>
        </w:rPr>
        <w:t>What does it mean to be aware?  Being aware means knowing what’s happening around you and taking action to be safe.  Like when you are on a busy street corner, you know that there are cars all around you and you look both ways before you cross the street.  Being aware of water means doing the same thing.  You know that water can be dangerous and you take action to be safe.  How can you take action to be safe around water?  Do the ABC’s of Water Safety.  It’s really pretty simple.  Just follow these rules:</w:t>
      </w:r>
    </w:p>
    <w:p w14:paraId="1CCBF0D4" w14:textId="77777777" w:rsidR="00040FC2" w:rsidRDefault="00040FC2" w:rsidP="00040FC2">
      <w:pPr>
        <w:jc w:val="both"/>
        <w:rPr>
          <w:rFonts w:asciiTheme="majorHAnsi" w:eastAsia="Times New Roman" w:hAnsiTheme="majorHAnsi" w:cs="Arial"/>
          <w:color w:val="222222"/>
          <w:sz w:val="22"/>
          <w:shd w:val="clear" w:color="auto" w:fill="FFFFFF"/>
        </w:rPr>
      </w:pPr>
    </w:p>
    <w:p w14:paraId="5457AE0D" w14:textId="7C348897" w:rsidR="00040FC2" w:rsidRDefault="00040FC2" w:rsidP="00040FC2">
      <w:pPr>
        <w:jc w:val="both"/>
        <w:rPr>
          <w:rFonts w:asciiTheme="majorHAnsi" w:eastAsia="Times New Roman" w:hAnsiTheme="majorHAnsi" w:cs="Arial"/>
          <w:color w:val="222222"/>
          <w:sz w:val="22"/>
          <w:shd w:val="clear" w:color="auto" w:fill="FFFFFF"/>
        </w:rPr>
      </w:pPr>
      <w:r w:rsidRPr="00461459">
        <w:rPr>
          <w:rFonts w:asciiTheme="majorHAnsi" w:eastAsia="Times New Roman" w:hAnsiTheme="majorHAnsi" w:cs="Arial"/>
          <w:b/>
          <w:color w:val="222222"/>
          <w:sz w:val="22"/>
          <w:shd w:val="clear" w:color="auto" w:fill="FFFFFF"/>
        </w:rPr>
        <w:t>A is for ADULT!</w:t>
      </w:r>
      <w:r>
        <w:rPr>
          <w:rFonts w:asciiTheme="majorHAnsi" w:eastAsia="Times New Roman" w:hAnsiTheme="majorHAnsi" w:cs="Arial"/>
          <w:color w:val="222222"/>
          <w:sz w:val="22"/>
          <w:shd w:val="clear" w:color="auto" w:fill="FFFFFF"/>
        </w:rPr>
        <w:t xml:space="preserve">  An adult must always be with you around water.  The adult must watch you with their eyes and not be doing anything else!  They shouldn’t be reading, talking on the phone, or doing chores like yard work or washing the car.</w:t>
      </w:r>
    </w:p>
    <w:p w14:paraId="06691546" w14:textId="77777777" w:rsidR="00040FC2" w:rsidRDefault="00040FC2" w:rsidP="00040FC2">
      <w:pPr>
        <w:jc w:val="both"/>
        <w:rPr>
          <w:rFonts w:asciiTheme="majorHAnsi" w:eastAsia="Times New Roman" w:hAnsiTheme="majorHAnsi" w:cs="Arial"/>
          <w:color w:val="222222"/>
          <w:sz w:val="22"/>
          <w:shd w:val="clear" w:color="auto" w:fill="FFFFFF"/>
        </w:rPr>
      </w:pPr>
    </w:p>
    <w:p w14:paraId="0861E132" w14:textId="3BA6F65E" w:rsidR="00040FC2" w:rsidRDefault="00040FC2" w:rsidP="00040FC2">
      <w:pPr>
        <w:jc w:val="both"/>
        <w:rPr>
          <w:rFonts w:asciiTheme="majorHAnsi" w:eastAsia="Times New Roman" w:hAnsiTheme="majorHAnsi" w:cs="Arial"/>
          <w:color w:val="222222"/>
          <w:sz w:val="22"/>
          <w:shd w:val="clear" w:color="auto" w:fill="FFFFFF"/>
        </w:rPr>
      </w:pPr>
      <w:r w:rsidRPr="00461459">
        <w:rPr>
          <w:rFonts w:asciiTheme="majorHAnsi" w:eastAsia="Times New Roman" w:hAnsiTheme="majorHAnsi" w:cs="Arial"/>
          <w:b/>
          <w:color w:val="222222"/>
          <w:sz w:val="22"/>
          <w:shd w:val="clear" w:color="auto" w:fill="FFFFFF"/>
        </w:rPr>
        <w:t>B is for BARRIER!</w:t>
      </w:r>
      <w:r>
        <w:rPr>
          <w:rFonts w:asciiTheme="majorHAnsi" w:eastAsia="Times New Roman" w:hAnsiTheme="majorHAnsi" w:cs="Arial"/>
          <w:color w:val="222222"/>
          <w:sz w:val="22"/>
          <w:shd w:val="clear" w:color="auto" w:fill="FFFFFF"/>
        </w:rPr>
        <w:t xml:space="preserve">  A barrier is something that keeps you away from danger.  A few examples of barriers around water are a locked fence around a pool or a closed lid on a toilet or a door leading to the bathroom.  A pool fence with a broken gate is not a barrier because you can get into danger.  An open bathroom door is not a barrier because a small child could get into the full bathtub.</w:t>
      </w:r>
    </w:p>
    <w:p w14:paraId="2E08E892" w14:textId="77777777" w:rsidR="00040FC2" w:rsidRDefault="00040FC2" w:rsidP="00040FC2">
      <w:pPr>
        <w:jc w:val="both"/>
        <w:rPr>
          <w:rFonts w:asciiTheme="majorHAnsi" w:eastAsia="Times New Roman" w:hAnsiTheme="majorHAnsi" w:cs="Arial"/>
          <w:color w:val="222222"/>
          <w:sz w:val="22"/>
          <w:shd w:val="clear" w:color="auto" w:fill="FFFFFF"/>
        </w:rPr>
      </w:pPr>
    </w:p>
    <w:p w14:paraId="6F1B7E7E" w14:textId="772EC6A5" w:rsidR="00040FC2" w:rsidRDefault="00461459" w:rsidP="00040FC2">
      <w:pPr>
        <w:jc w:val="both"/>
        <w:rPr>
          <w:rFonts w:asciiTheme="majorHAnsi" w:eastAsia="Times New Roman" w:hAnsiTheme="majorHAnsi" w:cs="Arial"/>
          <w:color w:val="222222"/>
          <w:sz w:val="22"/>
          <w:shd w:val="clear" w:color="auto" w:fill="FFFFFF"/>
        </w:rPr>
      </w:pPr>
      <w:r w:rsidRPr="00461459">
        <w:rPr>
          <w:rFonts w:asciiTheme="majorHAnsi" w:eastAsia="Times New Roman" w:hAnsiTheme="majorHAnsi" w:cs="Arial"/>
          <w:b/>
          <w:color w:val="222222"/>
          <w:sz w:val="22"/>
          <w:shd w:val="clear" w:color="auto" w:fill="FFFFFF"/>
        </w:rPr>
        <w:t>C is for CLASSES!</w:t>
      </w:r>
      <w:r>
        <w:rPr>
          <w:rFonts w:asciiTheme="majorHAnsi" w:eastAsia="Times New Roman" w:hAnsiTheme="majorHAnsi" w:cs="Arial"/>
          <w:color w:val="222222"/>
          <w:sz w:val="22"/>
          <w:shd w:val="clear" w:color="auto" w:fill="FFFFFF"/>
        </w:rPr>
        <w:t xml:space="preserve">  You need to take swimming lessons so you can learn how to swim!  Older kids and adults should take CPR classes so they know what to do incase of an emergency.</w:t>
      </w:r>
    </w:p>
    <w:p w14:paraId="3D54BEF6" w14:textId="77777777" w:rsidR="00461459" w:rsidRDefault="00461459" w:rsidP="00040FC2">
      <w:pPr>
        <w:jc w:val="both"/>
        <w:rPr>
          <w:rFonts w:asciiTheme="majorHAnsi" w:eastAsia="Times New Roman" w:hAnsiTheme="majorHAnsi" w:cs="Arial"/>
          <w:color w:val="222222"/>
          <w:sz w:val="22"/>
          <w:shd w:val="clear" w:color="auto" w:fill="FFFFFF"/>
        </w:rPr>
      </w:pPr>
    </w:p>
    <w:p w14:paraId="58879BA1" w14:textId="33819154" w:rsidR="00461459" w:rsidRDefault="00461459" w:rsidP="00040FC2">
      <w:pPr>
        <w:jc w:val="both"/>
        <w:rPr>
          <w:rFonts w:asciiTheme="majorHAnsi" w:eastAsia="Times New Roman" w:hAnsiTheme="majorHAnsi" w:cs="Arial"/>
          <w:color w:val="222222"/>
          <w:sz w:val="22"/>
          <w:shd w:val="clear" w:color="auto" w:fill="FFFFFF"/>
        </w:rPr>
      </w:pPr>
      <w:r>
        <w:rPr>
          <w:rFonts w:asciiTheme="majorHAnsi" w:eastAsia="Times New Roman" w:hAnsiTheme="majorHAnsi" w:cs="Arial"/>
          <w:color w:val="222222"/>
          <w:sz w:val="22"/>
          <w:shd w:val="clear" w:color="auto" w:fill="FFFFFF"/>
        </w:rPr>
        <w:t xml:space="preserve">It is important to be a good example for water safety.  If you learn to </w:t>
      </w:r>
      <w:r w:rsidR="00FD0290">
        <w:rPr>
          <w:rFonts w:asciiTheme="majorHAnsi" w:eastAsia="Times New Roman" w:hAnsiTheme="majorHAnsi" w:cs="Arial"/>
          <w:color w:val="222222"/>
          <w:sz w:val="22"/>
          <w:shd w:val="clear" w:color="auto" w:fill="FFFFFF"/>
        </w:rPr>
        <w:t>b</w:t>
      </w:r>
      <w:r>
        <w:rPr>
          <w:rFonts w:asciiTheme="majorHAnsi" w:eastAsia="Times New Roman" w:hAnsiTheme="majorHAnsi" w:cs="Arial"/>
          <w:color w:val="222222"/>
          <w:sz w:val="22"/>
          <w:shd w:val="clear" w:color="auto" w:fill="FFFFFF"/>
        </w:rPr>
        <w:t>e aware around water and practice the ABC’s of Water Safety, so will the rest of your family.  You can help prevent a drowning by thinking sa</w:t>
      </w:r>
      <w:r w:rsidR="00B16729">
        <w:rPr>
          <w:rFonts w:asciiTheme="majorHAnsi" w:eastAsia="Times New Roman" w:hAnsiTheme="majorHAnsi" w:cs="Arial"/>
          <w:color w:val="222222"/>
          <w:sz w:val="22"/>
          <w:shd w:val="clear" w:color="auto" w:fill="FFFFFF"/>
        </w:rPr>
        <w:t>fe around water -</w:t>
      </w:r>
      <w:r>
        <w:rPr>
          <w:rFonts w:asciiTheme="majorHAnsi" w:eastAsia="Times New Roman" w:hAnsiTheme="majorHAnsi" w:cs="Arial"/>
          <w:color w:val="222222"/>
          <w:sz w:val="22"/>
          <w:shd w:val="clear" w:color="auto" w:fill="FFFFFF"/>
        </w:rPr>
        <w:t xml:space="preserve"> have an </w:t>
      </w:r>
      <w:r w:rsidRPr="00461459">
        <w:rPr>
          <w:rFonts w:asciiTheme="majorHAnsi" w:eastAsia="Times New Roman" w:hAnsiTheme="majorHAnsi" w:cs="Arial"/>
          <w:b/>
          <w:color w:val="222222"/>
          <w:sz w:val="22"/>
          <w:shd w:val="clear" w:color="auto" w:fill="FFFFFF"/>
        </w:rPr>
        <w:t>ADULT</w:t>
      </w:r>
      <w:r>
        <w:rPr>
          <w:rFonts w:asciiTheme="majorHAnsi" w:eastAsia="Times New Roman" w:hAnsiTheme="majorHAnsi" w:cs="Arial"/>
          <w:color w:val="222222"/>
          <w:sz w:val="22"/>
          <w:shd w:val="clear" w:color="auto" w:fill="FFFFFF"/>
        </w:rPr>
        <w:t xml:space="preserve"> watch you, have a </w:t>
      </w:r>
      <w:r w:rsidRPr="00461459">
        <w:rPr>
          <w:rFonts w:asciiTheme="majorHAnsi" w:eastAsia="Times New Roman" w:hAnsiTheme="majorHAnsi" w:cs="Arial"/>
          <w:b/>
          <w:color w:val="222222"/>
          <w:sz w:val="22"/>
          <w:shd w:val="clear" w:color="auto" w:fill="FFFFFF"/>
        </w:rPr>
        <w:t>BARRIER</w:t>
      </w:r>
      <w:r>
        <w:rPr>
          <w:rFonts w:asciiTheme="majorHAnsi" w:eastAsia="Times New Roman" w:hAnsiTheme="majorHAnsi" w:cs="Arial"/>
          <w:color w:val="222222"/>
          <w:sz w:val="22"/>
          <w:shd w:val="clear" w:color="auto" w:fill="FFFFFF"/>
        </w:rPr>
        <w:t xml:space="preserve"> around water, and take </w:t>
      </w:r>
      <w:r w:rsidRPr="00461459">
        <w:rPr>
          <w:rFonts w:asciiTheme="majorHAnsi" w:eastAsia="Times New Roman" w:hAnsiTheme="majorHAnsi" w:cs="Arial"/>
          <w:b/>
          <w:color w:val="222222"/>
          <w:sz w:val="22"/>
          <w:shd w:val="clear" w:color="auto" w:fill="FFFFFF"/>
        </w:rPr>
        <w:t>CLASSES</w:t>
      </w:r>
      <w:r>
        <w:rPr>
          <w:rFonts w:asciiTheme="majorHAnsi" w:eastAsia="Times New Roman" w:hAnsiTheme="majorHAnsi" w:cs="Arial"/>
          <w:color w:val="222222"/>
          <w:sz w:val="22"/>
          <w:shd w:val="clear" w:color="auto" w:fill="FFFFFF"/>
        </w:rPr>
        <w:t>.</w:t>
      </w:r>
    </w:p>
    <w:p w14:paraId="645114A1" w14:textId="77777777" w:rsidR="00040FC2" w:rsidRPr="00E16DAC" w:rsidRDefault="00040FC2">
      <w:pPr>
        <w:rPr>
          <w:rFonts w:asciiTheme="majorHAnsi" w:eastAsia="Calibri" w:hAnsiTheme="majorHAnsi"/>
          <w:sz w:val="22"/>
          <w:szCs w:val="22"/>
        </w:rPr>
      </w:pPr>
    </w:p>
    <w:p w14:paraId="57BBC5B6" w14:textId="484E4ADB" w:rsidR="00AF02C3" w:rsidRPr="00123FB2" w:rsidRDefault="00C66EF3">
      <w:pPr>
        <w:rPr>
          <w:rFonts w:cs="Calibri"/>
          <w:b/>
          <w:color w:val="000000" w:themeColor="text1"/>
          <w:sz w:val="22"/>
          <w:szCs w:val="22"/>
        </w:rPr>
      </w:pPr>
      <w:r w:rsidRPr="00B10922">
        <w:rPr>
          <w:rFonts w:cs="Calibri"/>
          <w:b/>
          <w:color w:val="000000" w:themeColor="text1"/>
          <w:sz w:val="22"/>
          <w:szCs w:val="16"/>
          <w:highlight w:val="yellow"/>
        </w:rPr>
        <w:t xml:space="preserve">PART </w:t>
      </w:r>
      <w:r w:rsidR="00102EFA" w:rsidRPr="00B10922">
        <w:rPr>
          <w:rFonts w:cs="Calibri"/>
          <w:b/>
          <w:color w:val="000000" w:themeColor="text1"/>
          <w:sz w:val="22"/>
          <w:szCs w:val="16"/>
          <w:highlight w:val="yellow"/>
        </w:rPr>
        <w:t>2</w:t>
      </w:r>
      <w:r w:rsidRPr="00B10922">
        <w:rPr>
          <w:rFonts w:cs="Calibri"/>
          <w:b/>
          <w:color w:val="000000" w:themeColor="text1"/>
          <w:sz w:val="22"/>
          <w:szCs w:val="16"/>
          <w:highlight w:val="yellow"/>
        </w:rPr>
        <w:t xml:space="preserve">:  </w:t>
      </w:r>
      <w:r w:rsidR="00B10922" w:rsidRPr="00B10922">
        <w:rPr>
          <w:rFonts w:cs="Calibri"/>
          <w:b/>
          <w:color w:val="000000" w:themeColor="text1"/>
          <w:sz w:val="22"/>
          <w:szCs w:val="16"/>
          <w:highlight w:val="yellow"/>
        </w:rPr>
        <w:t>Together</w:t>
      </w:r>
    </w:p>
    <w:p w14:paraId="30D1408E" w14:textId="77777777" w:rsidR="00975151" w:rsidRDefault="00975151" w:rsidP="00ED17F7">
      <w:pPr>
        <w:jc w:val="both"/>
        <w:rPr>
          <w:rFonts w:asciiTheme="majorHAnsi" w:hAnsiTheme="majorHAnsi"/>
          <w:sz w:val="22"/>
          <w:szCs w:val="22"/>
        </w:rPr>
      </w:pPr>
    </w:p>
    <w:p w14:paraId="5DA2D788" w14:textId="4F4F61BD" w:rsidR="00901388" w:rsidRPr="003D4D14" w:rsidRDefault="003D4D14" w:rsidP="00ED17F7">
      <w:pPr>
        <w:jc w:val="both"/>
        <w:rPr>
          <w:rFonts w:asciiTheme="majorHAnsi" w:hAnsiTheme="majorHAnsi"/>
          <w:i/>
          <w:sz w:val="22"/>
          <w:szCs w:val="22"/>
        </w:rPr>
      </w:pPr>
      <w:r w:rsidRPr="003D4D14">
        <w:rPr>
          <w:rFonts w:asciiTheme="majorHAnsi" w:hAnsiTheme="majorHAnsi"/>
          <w:i/>
          <w:sz w:val="22"/>
          <w:szCs w:val="22"/>
        </w:rPr>
        <w:t>Take notes while you watch the videos below.</w:t>
      </w:r>
    </w:p>
    <w:p w14:paraId="3FF190D1" w14:textId="77777777" w:rsidR="003D4D14" w:rsidRPr="003D4D14" w:rsidRDefault="003D4D14" w:rsidP="003D4D14">
      <w:pPr>
        <w:rPr>
          <w:rFonts w:asciiTheme="majorHAnsi" w:eastAsia="Times New Roman" w:hAnsiTheme="majorHAnsi" w:cs="Arial"/>
          <w:color w:val="222222"/>
          <w:sz w:val="10"/>
          <w:shd w:val="clear" w:color="auto" w:fill="FFFFFF"/>
        </w:rPr>
      </w:pPr>
    </w:p>
    <w:p w14:paraId="0674CA27" w14:textId="77777777" w:rsidR="003D4D14" w:rsidRDefault="003D4D14" w:rsidP="003D4D14">
      <w:pPr>
        <w:rPr>
          <w:rFonts w:asciiTheme="majorHAnsi" w:hAnsiTheme="majorHAnsi" w:cstheme="minorHAnsi"/>
          <w:color w:val="000000" w:themeColor="text1"/>
          <w:sz w:val="22"/>
          <w:szCs w:val="22"/>
        </w:rPr>
      </w:pPr>
      <w:r>
        <w:rPr>
          <w:rFonts w:asciiTheme="majorHAnsi" w:hAnsiTheme="majorHAnsi" w:cstheme="minorHAnsi"/>
          <w:color w:val="000000" w:themeColor="text1"/>
          <w:sz w:val="22"/>
          <w:szCs w:val="22"/>
        </w:rPr>
        <w:t xml:space="preserve">A = </w:t>
      </w:r>
      <w:hyperlink r:id="rId6" w:history="1">
        <w:r w:rsidRPr="00691BBF">
          <w:rPr>
            <w:rStyle w:val="Hyperlink"/>
            <w:rFonts w:asciiTheme="majorHAnsi" w:hAnsiTheme="majorHAnsi" w:cstheme="minorHAnsi"/>
            <w:sz w:val="22"/>
            <w:szCs w:val="22"/>
          </w:rPr>
          <w:t>https://www.youtube.com/watch?v=hVoIxa5JqPg</w:t>
        </w:r>
      </w:hyperlink>
    </w:p>
    <w:p w14:paraId="497BEB65" w14:textId="77777777" w:rsidR="003D4D14" w:rsidRDefault="003D4D14" w:rsidP="003D4D14">
      <w:pPr>
        <w:rPr>
          <w:rFonts w:asciiTheme="majorHAnsi" w:hAnsiTheme="majorHAnsi" w:cstheme="minorHAnsi"/>
          <w:color w:val="000000" w:themeColor="text1"/>
          <w:sz w:val="22"/>
          <w:szCs w:val="22"/>
        </w:rPr>
      </w:pPr>
      <w:r>
        <w:rPr>
          <w:rFonts w:asciiTheme="majorHAnsi" w:hAnsiTheme="majorHAnsi" w:cstheme="minorHAnsi"/>
          <w:color w:val="000000" w:themeColor="text1"/>
          <w:sz w:val="22"/>
          <w:szCs w:val="22"/>
        </w:rPr>
        <w:t xml:space="preserve">B = </w:t>
      </w:r>
      <w:hyperlink r:id="rId7" w:history="1">
        <w:r w:rsidRPr="00691BBF">
          <w:rPr>
            <w:rStyle w:val="Hyperlink"/>
            <w:rFonts w:asciiTheme="majorHAnsi" w:hAnsiTheme="majorHAnsi" w:cstheme="minorHAnsi"/>
            <w:sz w:val="22"/>
            <w:szCs w:val="22"/>
          </w:rPr>
          <w:t>https://www.youtube.com/watch?v=KZ5KbrULGcI</w:t>
        </w:r>
      </w:hyperlink>
    </w:p>
    <w:p w14:paraId="3202687F" w14:textId="77777777" w:rsidR="003D4D14" w:rsidRDefault="003D4D14" w:rsidP="003D4D14">
      <w:pPr>
        <w:rPr>
          <w:rFonts w:asciiTheme="majorHAnsi" w:hAnsiTheme="majorHAnsi" w:cstheme="minorHAnsi"/>
          <w:color w:val="000000" w:themeColor="text1"/>
          <w:sz w:val="22"/>
          <w:szCs w:val="22"/>
        </w:rPr>
      </w:pPr>
      <w:r>
        <w:rPr>
          <w:rFonts w:asciiTheme="majorHAnsi" w:hAnsiTheme="majorHAnsi" w:cstheme="minorHAnsi"/>
          <w:color w:val="000000" w:themeColor="text1"/>
          <w:sz w:val="22"/>
          <w:szCs w:val="22"/>
        </w:rPr>
        <w:t xml:space="preserve">C = </w:t>
      </w:r>
      <w:hyperlink r:id="rId8" w:history="1">
        <w:r w:rsidRPr="00691BBF">
          <w:rPr>
            <w:rStyle w:val="Hyperlink"/>
            <w:rFonts w:asciiTheme="majorHAnsi" w:hAnsiTheme="majorHAnsi" w:cstheme="minorHAnsi"/>
            <w:sz w:val="22"/>
            <w:szCs w:val="22"/>
          </w:rPr>
          <w:t>https://www.youtube.com/watch?v=elibyFtAmaI</w:t>
        </w:r>
      </w:hyperlink>
    </w:p>
    <w:p w14:paraId="3D93457A" w14:textId="123228A3" w:rsidR="003D4D14" w:rsidRPr="00B55144" w:rsidRDefault="009326B7" w:rsidP="00ED17F7">
      <w:pPr>
        <w:jc w:val="both"/>
        <w:rPr>
          <w:rFonts w:asciiTheme="majorHAnsi" w:hAnsiTheme="majorHAnsi"/>
          <w:sz w:val="22"/>
          <w:szCs w:val="22"/>
        </w:rPr>
      </w:pPr>
      <w:r>
        <w:rPr>
          <w:rFonts w:asciiTheme="majorHAnsi" w:hAnsiTheme="majorHAnsi"/>
          <w:sz w:val="22"/>
          <w:szCs w:val="22"/>
        </w:rPr>
        <w:br w:type="column"/>
      </w:r>
      <w:r w:rsidR="003D4D14" w:rsidRPr="003D4D14">
        <w:rPr>
          <w:rFonts w:asciiTheme="majorHAnsi" w:hAnsiTheme="majorHAnsi"/>
          <w:i/>
          <w:sz w:val="22"/>
          <w:szCs w:val="22"/>
        </w:rPr>
        <w:lastRenderedPageBreak/>
        <w:t>Discussion questions:</w:t>
      </w:r>
    </w:p>
    <w:p w14:paraId="30A0872A" w14:textId="77777777" w:rsidR="003D4D14" w:rsidRPr="003D4D14" w:rsidRDefault="003D4D14" w:rsidP="00ED17F7">
      <w:pPr>
        <w:jc w:val="both"/>
        <w:rPr>
          <w:rFonts w:asciiTheme="majorHAnsi" w:hAnsiTheme="majorHAnsi"/>
          <w:sz w:val="10"/>
          <w:szCs w:val="22"/>
        </w:rPr>
      </w:pPr>
    </w:p>
    <w:p w14:paraId="53E5DE35" w14:textId="5C6354A2" w:rsidR="003D4D14" w:rsidRDefault="003D4D14" w:rsidP="00ED17F7">
      <w:pPr>
        <w:jc w:val="both"/>
        <w:rPr>
          <w:rFonts w:asciiTheme="majorHAnsi" w:hAnsiTheme="majorHAnsi"/>
          <w:sz w:val="22"/>
          <w:szCs w:val="22"/>
        </w:rPr>
      </w:pPr>
      <w:r>
        <w:rPr>
          <w:rFonts w:asciiTheme="majorHAnsi" w:hAnsiTheme="majorHAnsi"/>
          <w:sz w:val="22"/>
          <w:szCs w:val="22"/>
        </w:rPr>
        <w:t xml:space="preserve">Why do most </w:t>
      </w:r>
      <w:proofErr w:type="gramStart"/>
      <w:r>
        <w:rPr>
          <w:rFonts w:asciiTheme="majorHAnsi" w:hAnsiTheme="majorHAnsi"/>
          <w:sz w:val="22"/>
          <w:szCs w:val="22"/>
        </w:rPr>
        <w:t>drowning’s</w:t>
      </w:r>
      <w:proofErr w:type="gramEnd"/>
      <w:r>
        <w:rPr>
          <w:rFonts w:asciiTheme="majorHAnsi" w:hAnsiTheme="majorHAnsi"/>
          <w:sz w:val="22"/>
          <w:szCs w:val="22"/>
        </w:rPr>
        <w:t xml:space="preserve"> happen?</w:t>
      </w:r>
    </w:p>
    <w:p w14:paraId="198275C5" w14:textId="5F710D64" w:rsidR="003D4D14" w:rsidRDefault="003D4D14" w:rsidP="00ED17F7">
      <w:pPr>
        <w:jc w:val="both"/>
        <w:rPr>
          <w:rFonts w:asciiTheme="majorHAnsi" w:hAnsiTheme="majorHAnsi"/>
          <w:sz w:val="22"/>
          <w:szCs w:val="22"/>
        </w:rPr>
      </w:pPr>
      <w:r>
        <w:rPr>
          <w:rFonts w:asciiTheme="majorHAnsi" w:hAnsiTheme="majorHAnsi"/>
          <w:sz w:val="22"/>
          <w:szCs w:val="22"/>
        </w:rPr>
        <w:t xml:space="preserve">When do most </w:t>
      </w:r>
      <w:proofErr w:type="gramStart"/>
      <w:r>
        <w:rPr>
          <w:rFonts w:asciiTheme="majorHAnsi" w:hAnsiTheme="majorHAnsi"/>
          <w:sz w:val="22"/>
          <w:szCs w:val="22"/>
        </w:rPr>
        <w:t>drowning’s</w:t>
      </w:r>
      <w:proofErr w:type="gramEnd"/>
      <w:r>
        <w:rPr>
          <w:rFonts w:asciiTheme="majorHAnsi" w:hAnsiTheme="majorHAnsi"/>
          <w:sz w:val="22"/>
          <w:szCs w:val="22"/>
        </w:rPr>
        <w:t xml:space="preserve"> happen?</w:t>
      </w:r>
    </w:p>
    <w:p w14:paraId="08D32D52" w14:textId="77777777" w:rsidR="009326B7" w:rsidRDefault="009326B7" w:rsidP="003D4D14">
      <w:pPr>
        <w:rPr>
          <w:b/>
          <w:sz w:val="22"/>
          <w:szCs w:val="22"/>
          <w:highlight w:val="yellow"/>
        </w:rPr>
      </w:pPr>
    </w:p>
    <w:p w14:paraId="116FC915" w14:textId="666D43E9" w:rsidR="006935D8" w:rsidRPr="003D4D14" w:rsidRDefault="00B01160" w:rsidP="003D4D14">
      <w:pPr>
        <w:rPr>
          <w:b/>
          <w:sz w:val="22"/>
          <w:szCs w:val="22"/>
          <w:highlight w:val="yellow"/>
        </w:rPr>
      </w:pPr>
      <w:r w:rsidRPr="006935D8">
        <w:rPr>
          <w:b/>
          <w:sz w:val="22"/>
          <w:szCs w:val="22"/>
          <w:highlight w:val="yellow"/>
        </w:rPr>
        <w:t xml:space="preserve">PART 3: </w:t>
      </w:r>
      <w:r w:rsidR="00B10922">
        <w:rPr>
          <w:b/>
          <w:sz w:val="22"/>
          <w:szCs w:val="22"/>
          <w:highlight w:val="yellow"/>
        </w:rPr>
        <w:t>Your Turn</w:t>
      </w:r>
    </w:p>
    <w:p w14:paraId="349E494D" w14:textId="77777777" w:rsidR="00123FB2" w:rsidRPr="000F1E53" w:rsidRDefault="00206C1C" w:rsidP="00ED17F7">
      <w:pPr>
        <w:jc w:val="both"/>
        <w:rPr>
          <w:rFonts w:asciiTheme="majorHAnsi" w:hAnsiTheme="majorHAnsi"/>
          <w:sz w:val="22"/>
        </w:rPr>
      </w:pPr>
      <w:r w:rsidRPr="000F1E53">
        <w:rPr>
          <w:rFonts w:asciiTheme="majorHAnsi" w:hAnsiTheme="majorHAnsi"/>
          <w:sz w:val="22"/>
        </w:rPr>
        <w:t xml:space="preserve"> </w:t>
      </w:r>
    </w:p>
    <w:p w14:paraId="1FE622D2" w14:textId="70EAB2A7" w:rsidR="000F1E53" w:rsidRDefault="009326B7" w:rsidP="00ED17F7">
      <w:pPr>
        <w:jc w:val="both"/>
        <w:rPr>
          <w:rFonts w:asciiTheme="majorHAnsi" w:hAnsiTheme="majorHAnsi"/>
          <w:i/>
          <w:sz w:val="22"/>
        </w:rPr>
      </w:pPr>
      <w:r>
        <w:rPr>
          <w:rFonts w:asciiTheme="majorHAnsi" w:hAnsiTheme="majorHAnsi"/>
          <w:i/>
          <w:sz w:val="22"/>
        </w:rPr>
        <w:t>Complete the puzzle below:</w:t>
      </w:r>
    </w:p>
    <w:p w14:paraId="1C689824" w14:textId="77777777" w:rsidR="00361D02" w:rsidRPr="00361D02" w:rsidRDefault="00361D02" w:rsidP="00ED17F7">
      <w:pPr>
        <w:jc w:val="both"/>
        <w:rPr>
          <w:rFonts w:asciiTheme="majorHAnsi" w:hAnsiTheme="majorHAnsi"/>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692"/>
      </w:tblGrid>
      <w:tr w:rsidR="00361D02" w:rsidRPr="00361D02" w14:paraId="5DF5AB13" w14:textId="77777777" w:rsidTr="00361D02">
        <w:tc>
          <w:tcPr>
            <w:tcW w:w="9468" w:type="dxa"/>
            <w:gridSpan w:val="2"/>
          </w:tcPr>
          <w:p w14:paraId="6ADAD0D9" w14:textId="678AFAA8" w:rsidR="00361D02" w:rsidRPr="00361D02" w:rsidRDefault="00361D02" w:rsidP="00361D02">
            <w:pPr>
              <w:jc w:val="center"/>
              <w:rPr>
                <w:rFonts w:asciiTheme="majorHAnsi" w:hAnsiTheme="majorHAnsi"/>
                <w:b/>
                <w:sz w:val="28"/>
              </w:rPr>
            </w:pPr>
            <w:r w:rsidRPr="00361D02">
              <w:rPr>
                <w:rFonts w:asciiTheme="majorHAnsi" w:hAnsiTheme="majorHAnsi"/>
                <w:b/>
                <w:sz w:val="28"/>
              </w:rPr>
              <w:t>The ABC’s of Water Safety</w:t>
            </w:r>
          </w:p>
          <w:p w14:paraId="784DDBC9" w14:textId="59BEF98A" w:rsidR="00361D02" w:rsidRPr="00361D02" w:rsidRDefault="00361D02" w:rsidP="00361D02">
            <w:pPr>
              <w:jc w:val="center"/>
              <w:rPr>
                <w:rFonts w:asciiTheme="majorHAnsi" w:hAnsiTheme="majorHAnsi"/>
                <w:i/>
                <w:sz w:val="22"/>
              </w:rPr>
            </w:pPr>
            <w:r w:rsidRPr="00361D02">
              <w:rPr>
                <w:rFonts w:asciiTheme="majorHAnsi" w:hAnsiTheme="majorHAnsi"/>
                <w:i/>
              </w:rPr>
              <w:t>Cross-Word-Puzzle</w:t>
            </w:r>
          </w:p>
        </w:tc>
      </w:tr>
      <w:tr w:rsidR="00361D02" w:rsidRPr="00361D02" w14:paraId="1E42B35E" w14:textId="77777777" w:rsidTr="00361D02">
        <w:tc>
          <w:tcPr>
            <w:tcW w:w="9468" w:type="dxa"/>
            <w:gridSpan w:val="2"/>
          </w:tcPr>
          <w:p w14:paraId="4D61067C" w14:textId="22F9D7DD" w:rsidR="00361D02" w:rsidRPr="00361D02" w:rsidRDefault="00361D02" w:rsidP="00361D02">
            <w:pPr>
              <w:ind w:right="-90"/>
              <w:jc w:val="center"/>
              <w:rPr>
                <w:rFonts w:asciiTheme="majorHAnsi" w:hAnsiTheme="majorHAnsi"/>
                <w:b/>
                <w:sz w:val="22"/>
              </w:rPr>
            </w:pPr>
            <w:r>
              <w:rPr>
                <w:rFonts w:asciiTheme="majorHAnsi" w:hAnsiTheme="majorHAnsi"/>
                <w:noProof/>
                <w:sz w:val="22"/>
              </w:rPr>
              <w:drawing>
                <wp:inline distT="0" distB="0" distL="0" distR="0" wp14:anchorId="65DB070F" wp14:editId="734D4175">
                  <wp:extent cx="4152761" cy="3829050"/>
                  <wp:effectExtent l="0" t="0" r="0" b="635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496" cy="3829728"/>
                          </a:xfrm>
                          <a:prstGeom prst="rect">
                            <a:avLst/>
                          </a:prstGeom>
                          <a:noFill/>
                          <a:ln>
                            <a:noFill/>
                          </a:ln>
                        </pic:spPr>
                      </pic:pic>
                    </a:graphicData>
                  </a:graphic>
                </wp:inline>
              </w:drawing>
            </w:r>
          </w:p>
        </w:tc>
      </w:tr>
      <w:tr w:rsidR="00361D02" w:rsidRPr="00361D02" w14:paraId="4F5AD8F1" w14:textId="77777777" w:rsidTr="00361D02">
        <w:tc>
          <w:tcPr>
            <w:tcW w:w="4617" w:type="dxa"/>
          </w:tcPr>
          <w:p w14:paraId="3A9612C3" w14:textId="77777777" w:rsidR="00361D02" w:rsidRPr="00361D02" w:rsidRDefault="00361D02" w:rsidP="00361D02">
            <w:pPr>
              <w:ind w:right="-90"/>
              <w:jc w:val="both"/>
              <w:rPr>
                <w:rFonts w:asciiTheme="majorHAnsi" w:hAnsiTheme="majorHAnsi"/>
                <w:b/>
                <w:sz w:val="22"/>
              </w:rPr>
            </w:pPr>
            <w:r w:rsidRPr="00361D02">
              <w:rPr>
                <w:rFonts w:asciiTheme="majorHAnsi" w:hAnsiTheme="majorHAnsi"/>
                <w:b/>
                <w:sz w:val="22"/>
              </w:rPr>
              <w:t>ACROSS:</w:t>
            </w:r>
          </w:p>
          <w:p w14:paraId="2A5A88F9" w14:textId="77777777" w:rsidR="00361D02" w:rsidRPr="00361D02" w:rsidRDefault="00361D02" w:rsidP="00361D02">
            <w:pPr>
              <w:ind w:right="-90"/>
              <w:jc w:val="both"/>
              <w:rPr>
                <w:rFonts w:asciiTheme="majorHAnsi" w:hAnsiTheme="majorHAnsi"/>
                <w:sz w:val="22"/>
              </w:rPr>
            </w:pPr>
            <w:r>
              <w:rPr>
                <w:rFonts w:asciiTheme="majorHAnsi" w:hAnsiTheme="majorHAnsi"/>
                <w:sz w:val="22"/>
              </w:rPr>
              <w:t>3.</w:t>
            </w:r>
            <w:r w:rsidRPr="00361D02">
              <w:rPr>
                <w:rFonts w:asciiTheme="majorHAnsi" w:hAnsiTheme="majorHAnsi"/>
                <w:sz w:val="22"/>
              </w:rPr>
              <w:t xml:space="preserve"> Must always be with you around water.</w:t>
            </w:r>
          </w:p>
          <w:p w14:paraId="6E4592E5" w14:textId="77777777" w:rsidR="00361D02" w:rsidRPr="00361D02" w:rsidRDefault="00361D02" w:rsidP="00361D02">
            <w:pPr>
              <w:ind w:right="-90"/>
              <w:jc w:val="both"/>
              <w:rPr>
                <w:rFonts w:asciiTheme="majorHAnsi" w:hAnsiTheme="majorHAnsi"/>
                <w:sz w:val="22"/>
              </w:rPr>
            </w:pPr>
            <w:r>
              <w:rPr>
                <w:rFonts w:asciiTheme="majorHAnsi" w:hAnsiTheme="majorHAnsi"/>
                <w:sz w:val="22"/>
              </w:rPr>
              <w:t>6. S</w:t>
            </w:r>
            <w:r w:rsidRPr="00361D02">
              <w:rPr>
                <w:rFonts w:asciiTheme="majorHAnsi" w:hAnsiTheme="majorHAnsi"/>
                <w:sz w:val="22"/>
              </w:rPr>
              <w:t>hould watch you at all times.</w:t>
            </w:r>
          </w:p>
          <w:p w14:paraId="7E213E3E" w14:textId="1DD4C032" w:rsidR="00361D02" w:rsidRPr="00361D02" w:rsidRDefault="00361D02" w:rsidP="00361D02">
            <w:pPr>
              <w:ind w:right="-90"/>
              <w:jc w:val="both"/>
              <w:rPr>
                <w:rFonts w:asciiTheme="majorHAnsi" w:hAnsiTheme="majorHAnsi"/>
                <w:sz w:val="22"/>
              </w:rPr>
            </w:pPr>
            <w:r>
              <w:rPr>
                <w:rFonts w:asciiTheme="majorHAnsi" w:hAnsiTheme="majorHAnsi"/>
                <w:sz w:val="22"/>
              </w:rPr>
              <w:t xml:space="preserve">7. </w:t>
            </w:r>
            <w:r w:rsidRPr="00361D02">
              <w:rPr>
                <w:rFonts w:asciiTheme="majorHAnsi" w:hAnsiTheme="majorHAnsi"/>
                <w:sz w:val="22"/>
              </w:rPr>
              <w:t>You can help preve</w:t>
            </w:r>
            <w:r w:rsidR="00B000B7">
              <w:rPr>
                <w:rFonts w:asciiTheme="majorHAnsi" w:hAnsiTheme="majorHAnsi"/>
                <w:sz w:val="22"/>
              </w:rPr>
              <w:t>nt drowning by ____ ____.</w:t>
            </w:r>
          </w:p>
          <w:p w14:paraId="5C5DD5D2" w14:textId="77777777" w:rsidR="00361D02" w:rsidRPr="00361D02" w:rsidRDefault="00361D02" w:rsidP="00361D02">
            <w:pPr>
              <w:ind w:right="-90"/>
              <w:jc w:val="both"/>
              <w:rPr>
                <w:rFonts w:asciiTheme="majorHAnsi" w:hAnsiTheme="majorHAnsi"/>
                <w:sz w:val="22"/>
              </w:rPr>
            </w:pPr>
            <w:r>
              <w:rPr>
                <w:rFonts w:asciiTheme="majorHAnsi" w:hAnsiTheme="majorHAnsi"/>
                <w:sz w:val="22"/>
              </w:rPr>
              <w:t xml:space="preserve">9. </w:t>
            </w:r>
            <w:r w:rsidRPr="00361D02">
              <w:rPr>
                <w:rFonts w:asciiTheme="majorHAnsi" w:hAnsiTheme="majorHAnsi"/>
                <w:sz w:val="22"/>
              </w:rPr>
              <w:t>When you see this, call 911.</w:t>
            </w:r>
          </w:p>
          <w:p w14:paraId="44D26C17" w14:textId="0E77FC4D" w:rsidR="00361D02" w:rsidRPr="00361D02" w:rsidRDefault="00361D02" w:rsidP="00361D02">
            <w:pPr>
              <w:ind w:right="-90"/>
              <w:jc w:val="both"/>
              <w:rPr>
                <w:rFonts w:asciiTheme="majorHAnsi" w:hAnsiTheme="majorHAnsi"/>
                <w:sz w:val="22"/>
              </w:rPr>
            </w:pPr>
            <w:r>
              <w:rPr>
                <w:rFonts w:asciiTheme="majorHAnsi" w:hAnsiTheme="majorHAnsi"/>
                <w:sz w:val="22"/>
              </w:rPr>
              <w:t xml:space="preserve">10. </w:t>
            </w:r>
            <w:r w:rsidRPr="00361D02">
              <w:rPr>
                <w:rFonts w:asciiTheme="majorHAnsi" w:hAnsiTheme="majorHAnsi"/>
                <w:sz w:val="22"/>
              </w:rPr>
              <w:t>Something that keeps you away from danger.</w:t>
            </w:r>
          </w:p>
        </w:tc>
        <w:tc>
          <w:tcPr>
            <w:tcW w:w="4851" w:type="dxa"/>
          </w:tcPr>
          <w:p w14:paraId="48DFDC8C" w14:textId="77777777" w:rsidR="00361D02" w:rsidRPr="00361D02" w:rsidRDefault="00361D02" w:rsidP="00361D02">
            <w:pPr>
              <w:ind w:right="-90"/>
              <w:jc w:val="both"/>
              <w:rPr>
                <w:rFonts w:asciiTheme="majorHAnsi" w:hAnsiTheme="majorHAnsi"/>
                <w:b/>
                <w:sz w:val="22"/>
              </w:rPr>
            </w:pPr>
            <w:r w:rsidRPr="00361D02">
              <w:rPr>
                <w:rFonts w:asciiTheme="majorHAnsi" w:hAnsiTheme="majorHAnsi"/>
                <w:b/>
                <w:sz w:val="22"/>
              </w:rPr>
              <w:t>DOWN:</w:t>
            </w:r>
          </w:p>
          <w:p w14:paraId="175483EA" w14:textId="44C9D204" w:rsidR="00361D02" w:rsidRPr="00361D02" w:rsidRDefault="00361D02" w:rsidP="00361D02">
            <w:pPr>
              <w:ind w:right="-90"/>
              <w:jc w:val="both"/>
              <w:rPr>
                <w:rFonts w:asciiTheme="majorHAnsi" w:hAnsiTheme="majorHAnsi"/>
                <w:sz w:val="22"/>
              </w:rPr>
            </w:pPr>
            <w:r>
              <w:rPr>
                <w:rFonts w:asciiTheme="majorHAnsi" w:hAnsiTheme="majorHAnsi"/>
                <w:sz w:val="22"/>
              </w:rPr>
              <w:t xml:space="preserve">1. </w:t>
            </w:r>
            <w:r w:rsidRPr="00361D02">
              <w:rPr>
                <w:rFonts w:asciiTheme="majorHAnsi" w:hAnsiTheme="majorHAnsi"/>
                <w:sz w:val="22"/>
              </w:rPr>
              <w:t xml:space="preserve">You </w:t>
            </w:r>
            <w:r w:rsidR="00B000B7">
              <w:rPr>
                <w:rFonts w:asciiTheme="majorHAnsi" w:hAnsiTheme="majorHAnsi"/>
                <w:sz w:val="22"/>
              </w:rPr>
              <w:t>take _____</w:t>
            </w:r>
            <w:r w:rsidRPr="00361D02">
              <w:rPr>
                <w:rFonts w:asciiTheme="majorHAnsi" w:hAnsiTheme="majorHAnsi"/>
                <w:sz w:val="22"/>
              </w:rPr>
              <w:t>to be safe.</w:t>
            </w:r>
          </w:p>
          <w:p w14:paraId="20556334" w14:textId="70E29574" w:rsidR="00361D02" w:rsidRPr="00361D02" w:rsidRDefault="00361D02" w:rsidP="00361D02">
            <w:pPr>
              <w:ind w:right="-90"/>
              <w:jc w:val="both"/>
              <w:rPr>
                <w:rFonts w:asciiTheme="majorHAnsi" w:hAnsiTheme="majorHAnsi"/>
                <w:sz w:val="22"/>
              </w:rPr>
            </w:pPr>
            <w:r>
              <w:rPr>
                <w:rFonts w:asciiTheme="majorHAnsi" w:hAnsiTheme="majorHAnsi"/>
                <w:sz w:val="22"/>
              </w:rPr>
              <w:t xml:space="preserve">2. </w:t>
            </w:r>
            <w:r w:rsidRPr="00361D02">
              <w:rPr>
                <w:rFonts w:asciiTheme="majorHAnsi" w:hAnsiTheme="majorHAnsi"/>
                <w:sz w:val="22"/>
              </w:rPr>
              <w:t>You must follow these when you're around water.</w:t>
            </w:r>
          </w:p>
          <w:p w14:paraId="06CB8867" w14:textId="7AAAD2F0" w:rsidR="00361D02" w:rsidRPr="00361D02" w:rsidRDefault="00361D02" w:rsidP="00361D02">
            <w:pPr>
              <w:ind w:right="-90"/>
              <w:jc w:val="both"/>
              <w:rPr>
                <w:rFonts w:asciiTheme="majorHAnsi" w:hAnsiTheme="majorHAnsi"/>
                <w:sz w:val="22"/>
              </w:rPr>
            </w:pPr>
            <w:r>
              <w:rPr>
                <w:rFonts w:asciiTheme="majorHAnsi" w:hAnsiTheme="majorHAnsi"/>
                <w:sz w:val="22"/>
              </w:rPr>
              <w:t xml:space="preserve">4. </w:t>
            </w:r>
            <w:r w:rsidRPr="00361D02">
              <w:rPr>
                <w:rFonts w:asciiTheme="majorHAnsi" w:hAnsiTheme="majorHAnsi"/>
                <w:sz w:val="22"/>
              </w:rPr>
              <w:t>You need to take these to learn how to swim.</w:t>
            </w:r>
          </w:p>
          <w:p w14:paraId="493C87F9" w14:textId="4E8C1166" w:rsidR="00361D02" w:rsidRPr="00361D02" w:rsidRDefault="00361D02" w:rsidP="00361D02">
            <w:pPr>
              <w:ind w:right="-90"/>
              <w:jc w:val="both"/>
              <w:rPr>
                <w:rFonts w:asciiTheme="majorHAnsi" w:hAnsiTheme="majorHAnsi"/>
                <w:sz w:val="22"/>
              </w:rPr>
            </w:pPr>
            <w:r>
              <w:rPr>
                <w:rFonts w:asciiTheme="majorHAnsi" w:hAnsiTheme="majorHAnsi"/>
                <w:sz w:val="22"/>
              </w:rPr>
              <w:t xml:space="preserve">5. </w:t>
            </w:r>
            <w:r w:rsidRPr="00361D02">
              <w:rPr>
                <w:rFonts w:asciiTheme="majorHAnsi" w:hAnsiTheme="majorHAnsi"/>
                <w:sz w:val="22"/>
              </w:rPr>
              <w:t>The most important thing to stop is.</w:t>
            </w:r>
          </w:p>
          <w:p w14:paraId="57897503" w14:textId="522A62DD" w:rsidR="00361D02" w:rsidRPr="00361D02" w:rsidRDefault="00361D02" w:rsidP="00361D02">
            <w:pPr>
              <w:ind w:right="-90"/>
              <w:jc w:val="both"/>
              <w:rPr>
                <w:rFonts w:asciiTheme="majorHAnsi" w:hAnsiTheme="majorHAnsi"/>
                <w:sz w:val="22"/>
              </w:rPr>
            </w:pPr>
            <w:r>
              <w:rPr>
                <w:rFonts w:asciiTheme="majorHAnsi" w:hAnsiTheme="majorHAnsi"/>
                <w:sz w:val="22"/>
              </w:rPr>
              <w:t xml:space="preserve">8. </w:t>
            </w:r>
            <w:r w:rsidRPr="00361D02">
              <w:rPr>
                <w:rFonts w:asciiTheme="majorHAnsi" w:hAnsiTheme="majorHAnsi"/>
                <w:sz w:val="22"/>
              </w:rPr>
              <w:t>Knowing what's happening around you.</w:t>
            </w:r>
          </w:p>
        </w:tc>
      </w:tr>
    </w:tbl>
    <w:p w14:paraId="15243314" w14:textId="72F99EA5" w:rsidR="008661BF" w:rsidRDefault="008661BF" w:rsidP="00EE3F81">
      <w:pPr>
        <w:rPr>
          <w:rFonts w:asciiTheme="majorHAnsi" w:hAnsiTheme="majorHAnsi" w:cs="Calibri"/>
          <w:color w:val="000000" w:themeColor="text1"/>
          <w:sz w:val="22"/>
          <w:szCs w:val="22"/>
        </w:rPr>
      </w:pPr>
    </w:p>
    <w:p w14:paraId="6D4810EE" w14:textId="525996B0" w:rsidR="008661BF" w:rsidRPr="009326B7" w:rsidRDefault="009326B7">
      <w:pPr>
        <w:rPr>
          <w:rFonts w:asciiTheme="majorHAnsi" w:hAnsiTheme="majorHAnsi" w:cs="Calibri"/>
          <w:i/>
          <w:color w:val="000000" w:themeColor="text1"/>
          <w:sz w:val="22"/>
          <w:szCs w:val="22"/>
        </w:rPr>
      </w:pPr>
      <w:r w:rsidRPr="009326B7">
        <w:rPr>
          <w:rFonts w:asciiTheme="majorHAnsi" w:hAnsiTheme="majorHAnsi" w:cs="Calibri"/>
          <w:i/>
          <w:color w:val="000000" w:themeColor="text1"/>
          <w:sz w:val="22"/>
          <w:szCs w:val="22"/>
        </w:rPr>
        <w:t>To be continued…</w:t>
      </w:r>
      <w:r w:rsidR="008661BF" w:rsidRPr="009326B7">
        <w:rPr>
          <w:rFonts w:asciiTheme="majorHAnsi" w:hAnsiTheme="majorHAnsi" w:cs="Calibri"/>
          <w:i/>
          <w:color w:val="000000" w:themeColor="text1"/>
          <w:sz w:val="22"/>
          <w:szCs w:val="22"/>
        </w:rPr>
        <w:br w:type="page"/>
      </w:r>
    </w:p>
    <w:p w14:paraId="5410306A" w14:textId="6351615B" w:rsidR="009326B7" w:rsidRDefault="009326B7" w:rsidP="009326B7">
      <w:pPr>
        <w:jc w:val="center"/>
        <w:rPr>
          <w:rFonts w:ascii="Love Ya Like A Sister Solid" w:hAnsi="Love Ya Like A Sister Solid" w:cs="Calibri"/>
          <w:color w:val="000000" w:themeColor="text1"/>
          <w:sz w:val="40"/>
          <w:szCs w:val="32"/>
        </w:rPr>
      </w:pPr>
      <w:r>
        <w:rPr>
          <w:rFonts w:ascii="Love Ya Like A Sister Solid" w:hAnsi="Love Ya Like A Sister Solid" w:cs="Calibri"/>
          <w:color w:val="000000" w:themeColor="text1"/>
          <w:sz w:val="40"/>
          <w:szCs w:val="32"/>
        </w:rPr>
        <w:lastRenderedPageBreak/>
        <w:t>Personal Flotation Devices</w:t>
      </w:r>
    </w:p>
    <w:p w14:paraId="3EB86308" w14:textId="77777777" w:rsidR="009326B7" w:rsidRDefault="009326B7" w:rsidP="009326B7">
      <w:pPr>
        <w:rPr>
          <w:rFonts w:cstheme="minorHAnsi"/>
          <w:color w:val="000000" w:themeColor="text1"/>
          <w:sz w:val="16"/>
          <w:szCs w:val="16"/>
        </w:rPr>
      </w:pPr>
    </w:p>
    <w:p w14:paraId="00BE775F" w14:textId="6EB10B08" w:rsidR="008661BF" w:rsidRPr="00123FB2" w:rsidRDefault="008661BF" w:rsidP="008661BF">
      <w:pPr>
        <w:rPr>
          <w:rFonts w:cstheme="minorHAnsi"/>
          <w:b/>
          <w:color w:val="000000" w:themeColor="text1"/>
          <w:sz w:val="22"/>
          <w:szCs w:val="16"/>
        </w:rPr>
      </w:pPr>
      <w:r w:rsidRPr="00B10922">
        <w:rPr>
          <w:rFonts w:cstheme="minorHAnsi"/>
          <w:b/>
          <w:color w:val="000000" w:themeColor="text1"/>
          <w:sz w:val="22"/>
          <w:szCs w:val="16"/>
          <w:highlight w:val="yellow"/>
        </w:rPr>
        <w:t>PART 1:  Introduction</w:t>
      </w:r>
      <w:r>
        <w:rPr>
          <w:rFonts w:cstheme="minorHAnsi"/>
          <w:b/>
          <w:color w:val="000000" w:themeColor="text1"/>
          <w:sz w:val="22"/>
          <w:szCs w:val="16"/>
          <w:highlight w:val="yellow"/>
        </w:rPr>
        <w:t xml:space="preserve"> - PM</w:t>
      </w:r>
    </w:p>
    <w:p w14:paraId="3907955B" w14:textId="77777777" w:rsidR="00EE3F81" w:rsidRDefault="00EE3F81" w:rsidP="00EE3F81">
      <w:pPr>
        <w:rPr>
          <w:rFonts w:asciiTheme="majorHAnsi" w:hAnsiTheme="majorHAnsi" w:cs="Calibr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109"/>
      </w:tblGrid>
      <w:tr w:rsidR="008661BF" w14:paraId="51E63E14" w14:textId="77777777" w:rsidTr="00345A41">
        <w:tc>
          <w:tcPr>
            <w:tcW w:w="5478" w:type="dxa"/>
          </w:tcPr>
          <w:p w14:paraId="3B504B77" w14:textId="08052A38" w:rsidR="008661BF" w:rsidRPr="00345A41" w:rsidRDefault="008661BF" w:rsidP="00345A41">
            <w:pPr>
              <w:jc w:val="both"/>
              <w:rPr>
                <w:rFonts w:asciiTheme="majorHAnsi" w:eastAsia="Times New Roman" w:hAnsiTheme="majorHAnsi" w:cs="Arial"/>
                <w:color w:val="222222"/>
                <w:sz w:val="22"/>
                <w:szCs w:val="22"/>
                <w:shd w:val="clear" w:color="auto" w:fill="FFFFFF"/>
              </w:rPr>
            </w:pPr>
            <w:r w:rsidRPr="00345A41">
              <w:rPr>
                <w:rFonts w:asciiTheme="majorHAnsi" w:eastAsia="Times New Roman" w:hAnsiTheme="majorHAnsi" w:cs="Arial"/>
                <w:color w:val="222222"/>
                <w:sz w:val="22"/>
                <w:szCs w:val="22"/>
                <w:shd w:val="clear" w:color="auto" w:fill="FFFFFF"/>
              </w:rPr>
              <w:t xml:space="preserve">What are </w:t>
            </w:r>
            <w:r w:rsidR="00345A41" w:rsidRPr="00345A41">
              <w:rPr>
                <w:rFonts w:asciiTheme="majorHAnsi" w:eastAsia="Times New Roman" w:hAnsiTheme="majorHAnsi" w:cs="Arial"/>
                <w:color w:val="222222"/>
                <w:sz w:val="22"/>
                <w:szCs w:val="22"/>
                <w:shd w:val="clear" w:color="auto" w:fill="FFFFFF"/>
              </w:rPr>
              <w:t>personal floatation devices</w:t>
            </w:r>
            <w:r w:rsidRPr="00345A41">
              <w:rPr>
                <w:rFonts w:asciiTheme="majorHAnsi" w:eastAsia="Times New Roman" w:hAnsiTheme="majorHAnsi" w:cs="Arial"/>
                <w:color w:val="222222"/>
                <w:sz w:val="22"/>
                <w:szCs w:val="22"/>
                <w:shd w:val="clear" w:color="auto" w:fill="FFFFFF"/>
              </w:rPr>
              <w:t>?</w:t>
            </w:r>
          </w:p>
          <w:p w14:paraId="126BE6BB" w14:textId="77777777" w:rsidR="008661BF" w:rsidRPr="00345A41" w:rsidRDefault="008661BF" w:rsidP="00345A41">
            <w:pPr>
              <w:jc w:val="both"/>
              <w:rPr>
                <w:rFonts w:asciiTheme="majorHAnsi" w:eastAsia="Times New Roman" w:hAnsiTheme="majorHAnsi" w:cs="Arial"/>
                <w:color w:val="222222"/>
                <w:sz w:val="22"/>
                <w:szCs w:val="22"/>
                <w:shd w:val="clear" w:color="auto" w:fill="FFFFFF"/>
              </w:rPr>
            </w:pPr>
          </w:p>
          <w:p w14:paraId="33DF0568" w14:textId="77777777" w:rsidR="008661BF" w:rsidRPr="00345A41" w:rsidRDefault="00345A41" w:rsidP="00345A41">
            <w:pPr>
              <w:widowControl w:val="0"/>
              <w:autoSpaceDE w:val="0"/>
              <w:autoSpaceDN w:val="0"/>
              <w:adjustRightInd w:val="0"/>
              <w:jc w:val="both"/>
              <w:rPr>
                <w:rFonts w:asciiTheme="majorHAnsi" w:hAnsiTheme="majorHAnsi" w:cs="Times New Roman"/>
                <w:sz w:val="22"/>
                <w:szCs w:val="22"/>
              </w:rPr>
            </w:pPr>
            <w:r w:rsidRPr="00345A41">
              <w:rPr>
                <w:rFonts w:asciiTheme="majorHAnsi" w:hAnsiTheme="majorHAnsi" w:cs="Times New Roman"/>
                <w:sz w:val="22"/>
                <w:szCs w:val="22"/>
              </w:rPr>
              <w:t>Life jackets, also known as personal flotation devices (PFDs), are not just for boats.  Unless under direct supervision in a designated swimming area, young children and weak swimmers should wear life jackets whenever they are in, on or around the water.</w:t>
            </w:r>
          </w:p>
          <w:p w14:paraId="0DDF3921" w14:textId="77777777" w:rsidR="00345A41" w:rsidRPr="00345A41" w:rsidRDefault="00345A41" w:rsidP="00345A41">
            <w:pPr>
              <w:widowControl w:val="0"/>
              <w:autoSpaceDE w:val="0"/>
              <w:autoSpaceDN w:val="0"/>
              <w:adjustRightInd w:val="0"/>
              <w:jc w:val="both"/>
              <w:rPr>
                <w:rFonts w:asciiTheme="majorHAnsi" w:hAnsiTheme="majorHAnsi" w:cs="Times New Roman"/>
                <w:sz w:val="22"/>
                <w:szCs w:val="22"/>
              </w:rPr>
            </w:pPr>
          </w:p>
          <w:p w14:paraId="507F46E2" w14:textId="033013B7" w:rsidR="00345A41" w:rsidRPr="00345A41" w:rsidRDefault="00345A41" w:rsidP="00345A41">
            <w:pPr>
              <w:widowControl w:val="0"/>
              <w:autoSpaceDE w:val="0"/>
              <w:autoSpaceDN w:val="0"/>
              <w:adjustRightInd w:val="0"/>
              <w:jc w:val="both"/>
              <w:rPr>
                <w:rFonts w:asciiTheme="majorHAnsi" w:hAnsiTheme="majorHAnsi" w:cs="Times New Roman"/>
                <w:sz w:val="22"/>
                <w:szCs w:val="22"/>
              </w:rPr>
            </w:pPr>
            <w:r w:rsidRPr="00345A41">
              <w:rPr>
                <w:rFonts w:asciiTheme="majorHAnsi" w:hAnsiTheme="majorHAnsi" w:cs="Times New Roman"/>
                <w:sz w:val="22"/>
                <w:szCs w:val="22"/>
              </w:rPr>
              <w:t>People who cannot swim well should wear a life jacket whenever they are near the water as well. Even in public pools or waterparks, people with little or no swimming ability should wear one.</w:t>
            </w:r>
            <w:r>
              <w:rPr>
                <w:rFonts w:asciiTheme="majorHAnsi" w:hAnsiTheme="majorHAnsi" w:cs="Times New Roman"/>
                <w:sz w:val="22"/>
                <w:szCs w:val="22"/>
              </w:rPr>
              <w:t xml:space="preserve">  </w:t>
            </w:r>
            <w:r w:rsidRPr="00345A41">
              <w:rPr>
                <w:rFonts w:asciiTheme="majorHAnsi" w:hAnsiTheme="majorHAnsi" w:cs="Times New Roman"/>
                <w:sz w:val="22"/>
                <w:szCs w:val="22"/>
              </w:rPr>
              <w:t>All life jackets should be U.S. Coast Guard approved and in good condition.  If the life jacket is U.S. Coast Guard approved, it will be marked on the device.</w:t>
            </w:r>
          </w:p>
        </w:tc>
        <w:tc>
          <w:tcPr>
            <w:tcW w:w="4098" w:type="dxa"/>
          </w:tcPr>
          <w:p w14:paraId="3DCF39B9" w14:textId="4FFCFD4F" w:rsidR="008661BF" w:rsidRDefault="00345A41" w:rsidP="00345A41">
            <w:pPr>
              <w:ind w:left="-108" w:right="-90"/>
              <w:jc w:val="center"/>
              <w:rPr>
                <w:rFonts w:asciiTheme="majorHAnsi" w:hAnsiTheme="majorHAnsi" w:cstheme="minorHAnsi"/>
                <w:color w:val="000000" w:themeColor="text1"/>
                <w:sz w:val="22"/>
                <w:szCs w:val="22"/>
              </w:rPr>
            </w:pPr>
            <w:r>
              <w:rPr>
                <w:rFonts w:ascii="Helvetica" w:hAnsi="Helvetica" w:cs="Helvetica"/>
                <w:noProof/>
              </w:rPr>
              <w:drawing>
                <wp:inline distT="0" distB="0" distL="0" distR="0" wp14:anchorId="2CE236F6" wp14:editId="3A949E79">
                  <wp:extent cx="2533650" cy="2556510"/>
                  <wp:effectExtent l="0" t="0" r="635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556510"/>
                          </a:xfrm>
                          <a:prstGeom prst="rect">
                            <a:avLst/>
                          </a:prstGeom>
                          <a:noFill/>
                          <a:ln>
                            <a:noFill/>
                          </a:ln>
                        </pic:spPr>
                      </pic:pic>
                    </a:graphicData>
                  </a:graphic>
                </wp:inline>
              </w:drawing>
            </w:r>
          </w:p>
        </w:tc>
      </w:tr>
    </w:tbl>
    <w:p w14:paraId="19011D65" w14:textId="77777777" w:rsidR="008661BF" w:rsidRPr="00345A41" w:rsidRDefault="008661BF" w:rsidP="00345A41">
      <w:pPr>
        <w:jc w:val="both"/>
        <w:rPr>
          <w:rFonts w:asciiTheme="majorHAnsi" w:hAnsiTheme="majorHAnsi" w:cs="Calibri"/>
          <w:color w:val="000000" w:themeColor="text1"/>
          <w:sz w:val="20"/>
          <w:szCs w:val="22"/>
        </w:rPr>
      </w:pPr>
    </w:p>
    <w:p w14:paraId="337CB58F" w14:textId="1A5439A9" w:rsidR="00345A41" w:rsidRDefault="00345A41" w:rsidP="00345A41">
      <w:pPr>
        <w:widowControl w:val="0"/>
        <w:autoSpaceDE w:val="0"/>
        <w:autoSpaceDN w:val="0"/>
        <w:adjustRightInd w:val="0"/>
        <w:jc w:val="both"/>
        <w:rPr>
          <w:rFonts w:asciiTheme="majorHAnsi" w:hAnsiTheme="majorHAnsi" w:cs="Times New Roman"/>
          <w:sz w:val="22"/>
          <w:szCs w:val="22"/>
        </w:rPr>
      </w:pPr>
      <w:r w:rsidRPr="00345A41">
        <w:rPr>
          <w:rFonts w:asciiTheme="majorHAnsi" w:hAnsiTheme="majorHAnsi" w:cs="Times New Roman"/>
          <w:sz w:val="22"/>
          <w:szCs w:val="22"/>
        </w:rPr>
        <w:t>Because most boating emergencies happen suddenly, everyone on a boat should ALWAYS wear a life jacket.  Local laws may even require wearing one.  Put your life jacket on at the dock and do not take it off until you return, because it is difficult to put a life jacket on while in the water!  It is also a good idea to practice putting one on to be sure that the life jacket fits correctly and is worn properly.  Practice swimming with it in shallow water.  Even good swimmers should wear a life jacket in any situation where there is a chance of falling or being thrown into the water, especially if the water is cold.  Most states require that life jackets be worn for anyone being towed on water skis, tubes or similar devices, and while operating or riding on a personal watercraft (PWC).</w:t>
      </w:r>
    </w:p>
    <w:p w14:paraId="1D954EE6" w14:textId="77777777" w:rsidR="00561FBF" w:rsidRDefault="00561FBF" w:rsidP="00345A41">
      <w:pPr>
        <w:widowControl w:val="0"/>
        <w:autoSpaceDE w:val="0"/>
        <w:autoSpaceDN w:val="0"/>
        <w:adjustRightInd w:val="0"/>
        <w:jc w:val="both"/>
        <w:rPr>
          <w:rFonts w:asciiTheme="majorHAnsi" w:hAnsiTheme="majorHAnsi" w:cs="Times New Roman"/>
          <w:sz w:val="22"/>
          <w:szCs w:val="22"/>
        </w:rPr>
      </w:pPr>
    </w:p>
    <w:p w14:paraId="25D27A02" w14:textId="77777777" w:rsidR="00561FBF" w:rsidRPr="00123FB2" w:rsidRDefault="00561FBF" w:rsidP="00561FBF">
      <w:pPr>
        <w:rPr>
          <w:rFonts w:cs="Calibri"/>
          <w:b/>
          <w:color w:val="000000" w:themeColor="text1"/>
          <w:sz w:val="22"/>
          <w:szCs w:val="22"/>
        </w:rPr>
      </w:pPr>
      <w:r w:rsidRPr="00B10922">
        <w:rPr>
          <w:rFonts w:cs="Calibri"/>
          <w:b/>
          <w:color w:val="000000" w:themeColor="text1"/>
          <w:sz w:val="22"/>
          <w:szCs w:val="16"/>
          <w:highlight w:val="yellow"/>
        </w:rPr>
        <w:t>PART 2:  Together</w:t>
      </w:r>
    </w:p>
    <w:p w14:paraId="040097F6" w14:textId="77777777" w:rsidR="00561FBF" w:rsidRDefault="00561FBF" w:rsidP="00345A41">
      <w:pPr>
        <w:widowControl w:val="0"/>
        <w:autoSpaceDE w:val="0"/>
        <w:autoSpaceDN w:val="0"/>
        <w:adjustRightInd w:val="0"/>
        <w:jc w:val="both"/>
        <w:rPr>
          <w:rFonts w:asciiTheme="majorHAnsi" w:hAnsiTheme="majorHAnsi" w:cs="Times New Roman"/>
          <w:sz w:val="22"/>
          <w:szCs w:val="22"/>
        </w:rPr>
      </w:pPr>
    </w:p>
    <w:p w14:paraId="48CF576C" w14:textId="7591421D" w:rsidR="00561FBF" w:rsidRPr="003D4D14" w:rsidRDefault="00561FBF" w:rsidP="00561FBF">
      <w:pPr>
        <w:jc w:val="both"/>
        <w:rPr>
          <w:rFonts w:asciiTheme="majorHAnsi" w:hAnsiTheme="majorHAnsi"/>
          <w:i/>
          <w:sz w:val="22"/>
          <w:szCs w:val="22"/>
        </w:rPr>
      </w:pPr>
      <w:r w:rsidRPr="003D4D14">
        <w:rPr>
          <w:rFonts w:asciiTheme="majorHAnsi" w:hAnsiTheme="majorHAnsi"/>
          <w:i/>
          <w:sz w:val="22"/>
          <w:szCs w:val="22"/>
        </w:rPr>
        <w:t xml:space="preserve">Take </w:t>
      </w:r>
      <w:r>
        <w:rPr>
          <w:rFonts w:asciiTheme="majorHAnsi" w:hAnsiTheme="majorHAnsi"/>
          <w:i/>
          <w:sz w:val="22"/>
          <w:szCs w:val="22"/>
        </w:rPr>
        <w:t>notes while you watch the video</w:t>
      </w:r>
      <w:r w:rsidRPr="003D4D14">
        <w:rPr>
          <w:rFonts w:asciiTheme="majorHAnsi" w:hAnsiTheme="majorHAnsi"/>
          <w:i/>
          <w:sz w:val="22"/>
          <w:szCs w:val="22"/>
        </w:rPr>
        <w:t xml:space="preserve"> below.</w:t>
      </w:r>
    </w:p>
    <w:p w14:paraId="5559A8CB" w14:textId="77777777" w:rsidR="00561FBF" w:rsidRPr="003D4D14" w:rsidRDefault="00561FBF" w:rsidP="00561FBF">
      <w:pPr>
        <w:rPr>
          <w:rFonts w:asciiTheme="majorHAnsi" w:eastAsia="Times New Roman" w:hAnsiTheme="majorHAnsi" w:cs="Arial"/>
          <w:color w:val="222222"/>
          <w:sz w:val="10"/>
          <w:shd w:val="clear" w:color="auto" w:fill="FFFFFF"/>
        </w:rPr>
      </w:pPr>
    </w:p>
    <w:p w14:paraId="5AD161B7" w14:textId="7464DF73" w:rsidR="008661BF" w:rsidRPr="00345A41" w:rsidRDefault="00B87906" w:rsidP="00345A41">
      <w:pPr>
        <w:jc w:val="both"/>
        <w:rPr>
          <w:rFonts w:asciiTheme="majorHAnsi" w:hAnsiTheme="majorHAnsi" w:cs="Calibri"/>
          <w:color w:val="000000" w:themeColor="text1"/>
          <w:sz w:val="22"/>
          <w:szCs w:val="22"/>
        </w:rPr>
      </w:pPr>
      <w:hyperlink r:id="rId11" w:history="1">
        <w:r w:rsidR="00561FBF" w:rsidRPr="00561FBF">
          <w:rPr>
            <w:rStyle w:val="Hyperlink"/>
            <w:rFonts w:asciiTheme="majorHAnsi" w:hAnsiTheme="majorHAnsi" w:cs="Times New Roman"/>
            <w:sz w:val="22"/>
            <w:szCs w:val="22"/>
          </w:rPr>
          <w:t>https://www.youtube.com/watch?v=YNj_qKK0wxc</w:t>
        </w:r>
      </w:hyperlink>
    </w:p>
    <w:p w14:paraId="5CDD2700" w14:textId="77777777" w:rsidR="00561FBF" w:rsidRDefault="00561FBF" w:rsidP="00EE3F81">
      <w:pPr>
        <w:rPr>
          <w:rFonts w:ascii="Calibri" w:hAnsi="Calibri" w:cs="Calibri"/>
          <w:color w:val="000000" w:themeColor="text1"/>
          <w:sz w:val="22"/>
          <w:szCs w:val="16"/>
        </w:rPr>
      </w:pPr>
    </w:p>
    <w:p w14:paraId="2B77303D" w14:textId="77777777" w:rsidR="00561FBF" w:rsidRPr="003D4D14" w:rsidRDefault="00561FBF" w:rsidP="00561FBF">
      <w:pPr>
        <w:jc w:val="both"/>
        <w:rPr>
          <w:rFonts w:asciiTheme="majorHAnsi" w:hAnsiTheme="majorHAnsi"/>
          <w:i/>
          <w:sz w:val="22"/>
          <w:szCs w:val="22"/>
        </w:rPr>
      </w:pPr>
      <w:r w:rsidRPr="003D4D14">
        <w:rPr>
          <w:rFonts w:asciiTheme="majorHAnsi" w:hAnsiTheme="majorHAnsi"/>
          <w:i/>
          <w:sz w:val="22"/>
          <w:szCs w:val="22"/>
        </w:rPr>
        <w:t>Discussion questions:</w:t>
      </w:r>
    </w:p>
    <w:p w14:paraId="168265C3" w14:textId="77777777" w:rsidR="00561FBF" w:rsidRPr="003D4D14" w:rsidRDefault="00561FBF" w:rsidP="00561FBF">
      <w:pPr>
        <w:jc w:val="both"/>
        <w:rPr>
          <w:rFonts w:asciiTheme="majorHAnsi" w:hAnsiTheme="majorHAnsi"/>
          <w:sz w:val="10"/>
          <w:szCs w:val="22"/>
        </w:rPr>
      </w:pPr>
    </w:p>
    <w:p w14:paraId="238695E6" w14:textId="24F8CB1D" w:rsidR="00561FBF" w:rsidRDefault="00561FBF" w:rsidP="00561FBF">
      <w:pPr>
        <w:jc w:val="both"/>
        <w:rPr>
          <w:rFonts w:asciiTheme="majorHAnsi" w:hAnsiTheme="majorHAnsi"/>
          <w:sz w:val="22"/>
          <w:szCs w:val="22"/>
        </w:rPr>
      </w:pPr>
      <w:r>
        <w:rPr>
          <w:rFonts w:asciiTheme="majorHAnsi" w:hAnsiTheme="majorHAnsi"/>
          <w:sz w:val="22"/>
          <w:szCs w:val="22"/>
        </w:rPr>
        <w:t>Who should wear life jackets?</w:t>
      </w:r>
    </w:p>
    <w:p w14:paraId="7D316AE6" w14:textId="061C6B70" w:rsidR="00561FBF" w:rsidRDefault="009326B7" w:rsidP="00561FBF">
      <w:pPr>
        <w:jc w:val="both"/>
        <w:rPr>
          <w:rFonts w:asciiTheme="majorHAnsi" w:hAnsiTheme="majorHAnsi"/>
          <w:sz w:val="22"/>
          <w:szCs w:val="22"/>
        </w:rPr>
      </w:pPr>
      <w:r>
        <w:rPr>
          <w:rFonts w:asciiTheme="majorHAnsi" w:hAnsiTheme="majorHAnsi"/>
          <w:sz w:val="22"/>
          <w:szCs w:val="22"/>
        </w:rPr>
        <w:t>When should life jackets be worn?</w:t>
      </w:r>
    </w:p>
    <w:p w14:paraId="4B91A56C" w14:textId="77777777" w:rsidR="009326B7" w:rsidRPr="000F1E53" w:rsidRDefault="009326B7" w:rsidP="009326B7">
      <w:pPr>
        <w:jc w:val="both"/>
        <w:rPr>
          <w:rFonts w:asciiTheme="majorHAnsi" w:hAnsiTheme="majorHAnsi"/>
          <w:sz w:val="22"/>
        </w:rPr>
      </w:pPr>
    </w:p>
    <w:p w14:paraId="42EBA985" w14:textId="77777777" w:rsidR="009326B7" w:rsidRPr="003D4D14" w:rsidRDefault="009326B7" w:rsidP="009326B7">
      <w:pPr>
        <w:rPr>
          <w:b/>
          <w:sz w:val="22"/>
          <w:szCs w:val="22"/>
          <w:highlight w:val="yellow"/>
        </w:rPr>
      </w:pPr>
      <w:r w:rsidRPr="006935D8">
        <w:rPr>
          <w:b/>
          <w:sz w:val="22"/>
          <w:szCs w:val="22"/>
          <w:highlight w:val="yellow"/>
        </w:rPr>
        <w:t xml:space="preserve">PART 3: </w:t>
      </w:r>
      <w:r>
        <w:rPr>
          <w:b/>
          <w:sz w:val="22"/>
          <w:szCs w:val="22"/>
          <w:highlight w:val="yellow"/>
        </w:rPr>
        <w:t>Your Turn</w:t>
      </w:r>
    </w:p>
    <w:p w14:paraId="65D31E9E" w14:textId="68FE2C17" w:rsidR="009326B7" w:rsidRPr="000F1E53" w:rsidRDefault="009326B7" w:rsidP="009326B7">
      <w:pPr>
        <w:jc w:val="both"/>
        <w:rPr>
          <w:rFonts w:asciiTheme="majorHAnsi" w:hAnsiTheme="majorHAnsi"/>
          <w:sz w:val="22"/>
        </w:rPr>
      </w:pPr>
    </w:p>
    <w:p w14:paraId="6F4A824A" w14:textId="5D205C87" w:rsidR="009326B7" w:rsidRDefault="009326B7" w:rsidP="009326B7">
      <w:pPr>
        <w:jc w:val="both"/>
        <w:rPr>
          <w:rFonts w:asciiTheme="majorHAnsi" w:hAnsiTheme="majorHAnsi"/>
          <w:i/>
          <w:sz w:val="22"/>
        </w:rPr>
      </w:pPr>
      <w:r>
        <w:rPr>
          <w:rFonts w:asciiTheme="majorHAnsi" w:hAnsiTheme="majorHAnsi"/>
          <w:i/>
          <w:sz w:val="22"/>
        </w:rPr>
        <w:t>Analyze the table below.  Choose two types of flotation devices to compare and contrast.  Complete the Graphic Organizer.</w:t>
      </w:r>
    </w:p>
    <w:p w14:paraId="18754A7F" w14:textId="7FC55C0C" w:rsidR="009326B7" w:rsidRDefault="009326B7" w:rsidP="00EE51CB">
      <w:pPr>
        <w:jc w:val="center"/>
        <w:rPr>
          <w:rFonts w:asciiTheme="majorHAnsi" w:hAnsiTheme="majorHAnsi"/>
          <w:sz w:val="22"/>
        </w:rPr>
      </w:pPr>
      <w:r>
        <w:rPr>
          <w:rFonts w:asciiTheme="majorHAnsi" w:hAnsiTheme="majorHAnsi"/>
          <w:noProof/>
          <w:sz w:val="22"/>
        </w:rPr>
        <w:lastRenderedPageBreak/>
        <w:drawing>
          <wp:inline distT="0" distB="0" distL="0" distR="0" wp14:anchorId="64834273" wp14:editId="6F5300C8">
            <wp:extent cx="4578350" cy="499611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9261" cy="4997109"/>
                    </a:xfrm>
                    <a:prstGeom prst="rect">
                      <a:avLst/>
                    </a:prstGeom>
                    <a:noFill/>
                    <a:ln>
                      <a:noFill/>
                    </a:ln>
                  </pic:spPr>
                </pic:pic>
              </a:graphicData>
            </a:graphic>
          </wp:inline>
        </w:drawing>
      </w:r>
    </w:p>
    <w:p w14:paraId="1DE6F713" w14:textId="77777777" w:rsidR="009326B7" w:rsidRPr="00361D02" w:rsidRDefault="009326B7" w:rsidP="009326B7">
      <w:pPr>
        <w:jc w:val="both"/>
        <w:rPr>
          <w:rFonts w:asciiTheme="majorHAnsi" w:hAnsiTheme="majorHAnsi"/>
          <w:sz w:val="22"/>
        </w:rPr>
      </w:pPr>
    </w:p>
    <w:tbl>
      <w:tblPr>
        <w:tblStyle w:val="TableGrid"/>
        <w:tblW w:w="0" w:type="auto"/>
        <w:tblLook w:val="04A0" w:firstRow="1" w:lastRow="0" w:firstColumn="1" w:lastColumn="0" w:noHBand="0" w:noVBand="1"/>
      </w:tblPr>
      <w:tblGrid>
        <w:gridCol w:w="3121"/>
        <w:gridCol w:w="3108"/>
        <w:gridCol w:w="3121"/>
      </w:tblGrid>
      <w:tr w:rsidR="00EE51CB" w14:paraId="778CCDA9" w14:textId="77777777" w:rsidTr="00EE51CB">
        <w:trPr>
          <w:trHeight w:val="296"/>
        </w:trPr>
        <w:tc>
          <w:tcPr>
            <w:tcW w:w="3192" w:type="dxa"/>
            <w:vAlign w:val="center"/>
          </w:tcPr>
          <w:p w14:paraId="59ADCC33" w14:textId="1A3E56D1" w:rsidR="00EE51CB" w:rsidRDefault="00EE51CB" w:rsidP="00EE51CB">
            <w:pPr>
              <w:jc w:val="center"/>
              <w:rPr>
                <w:rFonts w:asciiTheme="majorHAnsi" w:hAnsiTheme="majorHAnsi"/>
                <w:sz w:val="22"/>
              </w:rPr>
            </w:pPr>
            <w:r>
              <w:rPr>
                <w:rFonts w:asciiTheme="majorHAnsi" w:hAnsiTheme="majorHAnsi"/>
                <w:sz w:val="22"/>
              </w:rPr>
              <w:t>Flotation Device #1</w:t>
            </w:r>
          </w:p>
        </w:tc>
        <w:tc>
          <w:tcPr>
            <w:tcW w:w="3192" w:type="dxa"/>
            <w:vMerge w:val="restart"/>
            <w:vAlign w:val="center"/>
          </w:tcPr>
          <w:p w14:paraId="7B7FAE72" w14:textId="29441954" w:rsidR="00EE51CB" w:rsidRDefault="00EE51CB" w:rsidP="00EE51CB">
            <w:pPr>
              <w:jc w:val="center"/>
              <w:rPr>
                <w:rFonts w:asciiTheme="majorHAnsi" w:hAnsiTheme="majorHAnsi"/>
                <w:sz w:val="22"/>
              </w:rPr>
            </w:pPr>
            <w:r>
              <w:rPr>
                <w:rFonts w:asciiTheme="majorHAnsi" w:hAnsiTheme="majorHAnsi"/>
                <w:sz w:val="22"/>
              </w:rPr>
              <w:t>Both</w:t>
            </w:r>
          </w:p>
        </w:tc>
        <w:tc>
          <w:tcPr>
            <w:tcW w:w="3192" w:type="dxa"/>
            <w:vAlign w:val="center"/>
          </w:tcPr>
          <w:p w14:paraId="6C54429F" w14:textId="5EAC7CD8" w:rsidR="00EE51CB" w:rsidRDefault="00EE51CB" w:rsidP="00EE51CB">
            <w:pPr>
              <w:jc w:val="center"/>
              <w:rPr>
                <w:rFonts w:asciiTheme="majorHAnsi" w:hAnsiTheme="majorHAnsi"/>
                <w:sz w:val="22"/>
              </w:rPr>
            </w:pPr>
            <w:r>
              <w:rPr>
                <w:rFonts w:asciiTheme="majorHAnsi" w:hAnsiTheme="majorHAnsi"/>
                <w:sz w:val="22"/>
              </w:rPr>
              <w:t>Flotation Device #2</w:t>
            </w:r>
          </w:p>
        </w:tc>
      </w:tr>
      <w:tr w:rsidR="00EE51CB" w14:paraId="7D4B01FF" w14:textId="77777777" w:rsidTr="00EE51CB">
        <w:tc>
          <w:tcPr>
            <w:tcW w:w="3192" w:type="dxa"/>
            <w:vAlign w:val="center"/>
          </w:tcPr>
          <w:p w14:paraId="37A0A1E1" w14:textId="77777777" w:rsidR="00EE51CB" w:rsidRDefault="00EE51CB" w:rsidP="00EE51CB">
            <w:pPr>
              <w:jc w:val="center"/>
              <w:rPr>
                <w:rFonts w:asciiTheme="majorHAnsi" w:hAnsiTheme="majorHAnsi"/>
                <w:sz w:val="22"/>
              </w:rPr>
            </w:pPr>
          </w:p>
        </w:tc>
        <w:tc>
          <w:tcPr>
            <w:tcW w:w="3192" w:type="dxa"/>
            <w:vMerge/>
            <w:vAlign w:val="center"/>
          </w:tcPr>
          <w:p w14:paraId="286EF3E8" w14:textId="77777777" w:rsidR="00EE51CB" w:rsidRDefault="00EE51CB" w:rsidP="00EE51CB">
            <w:pPr>
              <w:jc w:val="center"/>
              <w:rPr>
                <w:rFonts w:asciiTheme="majorHAnsi" w:hAnsiTheme="majorHAnsi"/>
                <w:sz w:val="22"/>
              </w:rPr>
            </w:pPr>
          </w:p>
        </w:tc>
        <w:tc>
          <w:tcPr>
            <w:tcW w:w="3192" w:type="dxa"/>
            <w:vAlign w:val="center"/>
          </w:tcPr>
          <w:p w14:paraId="438FC37A" w14:textId="77777777" w:rsidR="00EE51CB" w:rsidRDefault="00EE51CB" w:rsidP="00EE51CB">
            <w:pPr>
              <w:jc w:val="center"/>
              <w:rPr>
                <w:rFonts w:asciiTheme="majorHAnsi" w:hAnsiTheme="majorHAnsi"/>
                <w:sz w:val="22"/>
              </w:rPr>
            </w:pPr>
          </w:p>
        </w:tc>
      </w:tr>
      <w:tr w:rsidR="009326B7" w14:paraId="72C000E4" w14:textId="77777777" w:rsidTr="00EE51CB">
        <w:trPr>
          <w:trHeight w:val="1520"/>
        </w:trPr>
        <w:tc>
          <w:tcPr>
            <w:tcW w:w="3192" w:type="dxa"/>
            <w:vAlign w:val="center"/>
          </w:tcPr>
          <w:p w14:paraId="1935A857" w14:textId="77777777" w:rsidR="009326B7" w:rsidRDefault="009326B7" w:rsidP="00EE51CB">
            <w:pPr>
              <w:jc w:val="center"/>
              <w:rPr>
                <w:rFonts w:asciiTheme="majorHAnsi" w:hAnsiTheme="majorHAnsi"/>
                <w:sz w:val="22"/>
              </w:rPr>
            </w:pPr>
          </w:p>
        </w:tc>
        <w:tc>
          <w:tcPr>
            <w:tcW w:w="3192" w:type="dxa"/>
            <w:vAlign w:val="center"/>
          </w:tcPr>
          <w:p w14:paraId="3A87C408" w14:textId="77777777" w:rsidR="009326B7" w:rsidRDefault="009326B7" w:rsidP="00EE51CB">
            <w:pPr>
              <w:jc w:val="center"/>
              <w:rPr>
                <w:rFonts w:asciiTheme="majorHAnsi" w:hAnsiTheme="majorHAnsi"/>
                <w:sz w:val="22"/>
              </w:rPr>
            </w:pPr>
          </w:p>
        </w:tc>
        <w:tc>
          <w:tcPr>
            <w:tcW w:w="3192" w:type="dxa"/>
            <w:vAlign w:val="center"/>
          </w:tcPr>
          <w:p w14:paraId="05784A1D" w14:textId="77777777" w:rsidR="009326B7" w:rsidRDefault="009326B7" w:rsidP="00EE51CB">
            <w:pPr>
              <w:jc w:val="center"/>
              <w:rPr>
                <w:rFonts w:asciiTheme="majorHAnsi" w:hAnsiTheme="majorHAnsi"/>
                <w:sz w:val="22"/>
              </w:rPr>
            </w:pPr>
          </w:p>
        </w:tc>
      </w:tr>
    </w:tbl>
    <w:p w14:paraId="3A9F0244" w14:textId="42BBF4D6" w:rsidR="009326B7" w:rsidRPr="00BA7652" w:rsidRDefault="009326B7" w:rsidP="009326B7">
      <w:pPr>
        <w:jc w:val="both"/>
        <w:rPr>
          <w:rFonts w:asciiTheme="majorHAnsi" w:hAnsiTheme="majorHAnsi"/>
          <w:sz w:val="20"/>
        </w:rPr>
      </w:pPr>
    </w:p>
    <w:p w14:paraId="445D7612" w14:textId="49474AF5" w:rsidR="007C52AF" w:rsidRPr="00BA7652" w:rsidRDefault="00BA7652" w:rsidP="007C52AF">
      <w:pPr>
        <w:rPr>
          <w:rFonts w:asciiTheme="majorHAnsi" w:hAnsiTheme="majorHAnsi" w:cs="Calibri"/>
          <w:color w:val="000000" w:themeColor="text1"/>
          <w:sz w:val="20"/>
          <w:szCs w:val="22"/>
        </w:rPr>
      </w:pPr>
      <w:r w:rsidRPr="00BA7652">
        <w:rPr>
          <w:rFonts w:asciiTheme="majorHAnsi" w:hAnsiTheme="majorHAnsi"/>
          <w:sz w:val="22"/>
        </w:rPr>
        <w:t xml:space="preserve">Upload the completed assignment to the </w:t>
      </w:r>
      <w:proofErr w:type="spellStart"/>
      <w:r w:rsidRPr="00BA7652">
        <w:rPr>
          <w:rFonts w:asciiTheme="majorHAnsi" w:hAnsiTheme="majorHAnsi"/>
          <w:sz w:val="22"/>
        </w:rPr>
        <w:t>BridgePrep</w:t>
      </w:r>
      <w:proofErr w:type="spellEnd"/>
      <w:r w:rsidRPr="00BA7652">
        <w:rPr>
          <w:rFonts w:asciiTheme="majorHAnsi" w:hAnsiTheme="majorHAnsi"/>
          <w:sz w:val="22"/>
        </w:rPr>
        <w:t xml:space="preserve"> website as a PDF document.</w:t>
      </w:r>
    </w:p>
    <w:p w14:paraId="6BDEEB4B" w14:textId="77777777" w:rsidR="00561FBF" w:rsidRPr="00BA7652" w:rsidRDefault="00561FBF" w:rsidP="00EE3F81">
      <w:pPr>
        <w:rPr>
          <w:rFonts w:asciiTheme="majorHAnsi" w:hAnsiTheme="majorHAnsi" w:cs="Calibri"/>
          <w:color w:val="000000" w:themeColor="text1"/>
          <w:sz w:val="20"/>
          <w:szCs w:val="16"/>
        </w:rPr>
      </w:pPr>
    </w:p>
    <w:p w14:paraId="28C843C9" w14:textId="77777777" w:rsidR="00EE3F81" w:rsidRDefault="00EE3F81" w:rsidP="00EE3F81">
      <w:pPr>
        <w:rPr>
          <w:rFonts w:ascii="Calibri" w:hAnsi="Calibri" w:cs="Calibri"/>
          <w:color w:val="000000" w:themeColor="text1"/>
          <w:sz w:val="22"/>
          <w:szCs w:val="16"/>
        </w:rPr>
      </w:pPr>
      <w:r>
        <w:rPr>
          <w:rFonts w:ascii="Calibri" w:hAnsi="Calibri" w:cs="Calibri"/>
          <w:color w:val="000000" w:themeColor="text1"/>
          <w:sz w:val="22"/>
          <w:szCs w:val="16"/>
        </w:rPr>
        <w:t xml:space="preserve">If you have any questions, contact me through ClassDojo or the </w:t>
      </w:r>
      <w:proofErr w:type="spellStart"/>
      <w:r>
        <w:rPr>
          <w:rFonts w:ascii="Calibri" w:hAnsi="Calibri" w:cs="Calibri"/>
          <w:color w:val="000000" w:themeColor="text1"/>
          <w:sz w:val="22"/>
          <w:szCs w:val="16"/>
        </w:rPr>
        <w:t>BridgePrep</w:t>
      </w:r>
      <w:proofErr w:type="spellEnd"/>
      <w:r>
        <w:rPr>
          <w:rFonts w:ascii="Calibri" w:hAnsi="Calibri" w:cs="Calibri"/>
          <w:color w:val="000000" w:themeColor="text1"/>
          <w:sz w:val="22"/>
          <w:szCs w:val="16"/>
        </w:rPr>
        <w:t xml:space="preserve"> website.</w:t>
      </w:r>
    </w:p>
    <w:p w14:paraId="25DD2E5E" w14:textId="77777777" w:rsidR="00EE3F81" w:rsidRDefault="00EE3F81" w:rsidP="00EE3F81">
      <w:pPr>
        <w:rPr>
          <w:rFonts w:ascii="Calibri" w:hAnsi="Calibri" w:cs="Calibri"/>
          <w:color w:val="000000" w:themeColor="text1"/>
          <w:sz w:val="22"/>
          <w:szCs w:val="16"/>
        </w:rPr>
      </w:pPr>
    </w:p>
    <w:p w14:paraId="48BEC77B" w14:textId="10FAEA1C" w:rsidR="00EE3F81" w:rsidRDefault="00EE3F81" w:rsidP="00EE51CB">
      <w:pPr>
        <w:rPr>
          <w:rFonts w:ascii="Calibri" w:hAnsi="Calibri" w:cs="Calibri"/>
          <w:color w:val="000000" w:themeColor="text1"/>
          <w:sz w:val="22"/>
          <w:szCs w:val="16"/>
        </w:rPr>
      </w:pPr>
      <w:r>
        <w:rPr>
          <w:rFonts w:ascii="Calibri" w:hAnsi="Calibri" w:cs="Calibri"/>
          <w:color w:val="000000" w:themeColor="text1"/>
          <w:sz w:val="22"/>
          <w:szCs w:val="16"/>
        </w:rPr>
        <w:t>Thank you and be safe!</w:t>
      </w:r>
    </w:p>
    <w:p w14:paraId="5E51F38A" w14:textId="77777777" w:rsidR="00EE51CB" w:rsidRPr="00EE51CB" w:rsidRDefault="00EE51CB" w:rsidP="00EE51CB">
      <w:pPr>
        <w:rPr>
          <w:rFonts w:ascii="Calibri" w:hAnsi="Calibri" w:cs="Calibri"/>
          <w:color w:val="000000" w:themeColor="text1"/>
          <w:sz w:val="14"/>
          <w:szCs w:val="16"/>
        </w:rPr>
      </w:pPr>
    </w:p>
    <w:p w14:paraId="1BBC03BD" w14:textId="6856AD2B" w:rsidR="00B01160" w:rsidRPr="00211B23" w:rsidRDefault="00EE3F81" w:rsidP="00EE3F81">
      <w:pPr>
        <w:jc w:val="both"/>
        <w:rPr>
          <w:rFonts w:ascii="Janda Shine Your Light On Us" w:hAnsi="Janda Shine Your Light On Us"/>
          <w:b/>
          <w:sz w:val="40"/>
        </w:rPr>
      </w:pPr>
      <w:r w:rsidRPr="00807E6F">
        <w:rPr>
          <w:rFonts w:ascii="Janda Shine Your Light On Us" w:hAnsi="Janda Shine Your Light On Us"/>
          <w:b/>
          <w:sz w:val="40"/>
        </w:rPr>
        <w:t>Mrs. Estevez</w:t>
      </w:r>
      <w:r w:rsidR="00361D02">
        <w:rPr>
          <w:rFonts w:ascii="Janda Shine Your Light On Us" w:hAnsi="Janda Shine Your Light On Us"/>
          <w:b/>
          <w:sz w:val="40"/>
        </w:rPr>
        <w:t xml:space="preserve"> and Mr. </w:t>
      </w:r>
      <w:proofErr w:type="spellStart"/>
      <w:r w:rsidR="00361D02">
        <w:rPr>
          <w:rFonts w:ascii="Janda Shine Your Light On Us" w:hAnsi="Janda Shine Your Light On Us"/>
          <w:b/>
          <w:sz w:val="40"/>
        </w:rPr>
        <w:t>Nuñez</w:t>
      </w:r>
      <w:proofErr w:type="spellEnd"/>
    </w:p>
    <w:sectPr w:rsidR="00B01160" w:rsidRPr="00211B23" w:rsidSect="00932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ove Ya Like A Sister Solid">
    <w:altName w:val="Corbel"/>
    <w:charset w:val="00"/>
    <w:family w:val="auto"/>
    <w:pitch w:val="variable"/>
    <w:sig w:usb0="A00000AF" w:usb1="5000004A"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Janda Shine Your Light On Us">
    <w:altName w:val="Calibri"/>
    <w:charset w:val="00"/>
    <w:family w:val="auto"/>
    <w:pitch w:val="variable"/>
    <w:sig w:usb0="A000002F" w:usb1="00000042"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C7030"/>
    <w:multiLevelType w:val="hybridMultilevel"/>
    <w:tmpl w:val="45E010BC"/>
    <w:lvl w:ilvl="0" w:tplc="F6604F8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CE0"/>
    <w:multiLevelType w:val="hybridMultilevel"/>
    <w:tmpl w:val="5D04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150A9"/>
    <w:multiLevelType w:val="hybridMultilevel"/>
    <w:tmpl w:val="51024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79"/>
    <w:rsid w:val="00040FC2"/>
    <w:rsid w:val="000D2656"/>
    <w:rsid w:val="000F1E53"/>
    <w:rsid w:val="00102EFA"/>
    <w:rsid w:val="00123FB2"/>
    <w:rsid w:val="002009E0"/>
    <w:rsid w:val="00206C1C"/>
    <w:rsid w:val="00211B23"/>
    <w:rsid w:val="00214D10"/>
    <w:rsid w:val="00247C8A"/>
    <w:rsid w:val="002804C6"/>
    <w:rsid w:val="00314013"/>
    <w:rsid w:val="00332A55"/>
    <w:rsid w:val="00345A41"/>
    <w:rsid w:val="00351328"/>
    <w:rsid w:val="00361D02"/>
    <w:rsid w:val="0037430E"/>
    <w:rsid w:val="003A0254"/>
    <w:rsid w:val="003A5CE1"/>
    <w:rsid w:val="003D11DF"/>
    <w:rsid w:val="003D4D14"/>
    <w:rsid w:val="00455039"/>
    <w:rsid w:val="00461459"/>
    <w:rsid w:val="00492FB9"/>
    <w:rsid w:val="004D169D"/>
    <w:rsid w:val="00561FBF"/>
    <w:rsid w:val="0060535E"/>
    <w:rsid w:val="00661079"/>
    <w:rsid w:val="006935D8"/>
    <w:rsid w:val="00777D09"/>
    <w:rsid w:val="007C52AF"/>
    <w:rsid w:val="00800FE5"/>
    <w:rsid w:val="00807E6F"/>
    <w:rsid w:val="008661BF"/>
    <w:rsid w:val="008C1501"/>
    <w:rsid w:val="00901388"/>
    <w:rsid w:val="009326B7"/>
    <w:rsid w:val="00975151"/>
    <w:rsid w:val="009E3834"/>
    <w:rsid w:val="00AA1819"/>
    <w:rsid w:val="00AF02C3"/>
    <w:rsid w:val="00B000B7"/>
    <w:rsid w:val="00B01160"/>
    <w:rsid w:val="00B10922"/>
    <w:rsid w:val="00B16729"/>
    <w:rsid w:val="00B55144"/>
    <w:rsid w:val="00B87906"/>
    <w:rsid w:val="00BA7652"/>
    <w:rsid w:val="00BB2D69"/>
    <w:rsid w:val="00C26439"/>
    <w:rsid w:val="00C52DAE"/>
    <w:rsid w:val="00C66EF3"/>
    <w:rsid w:val="00CE5F9D"/>
    <w:rsid w:val="00D0776B"/>
    <w:rsid w:val="00D8583D"/>
    <w:rsid w:val="00D924E0"/>
    <w:rsid w:val="00DD7A24"/>
    <w:rsid w:val="00E16DAC"/>
    <w:rsid w:val="00E21C9C"/>
    <w:rsid w:val="00ED17F7"/>
    <w:rsid w:val="00ED4A19"/>
    <w:rsid w:val="00EE3F81"/>
    <w:rsid w:val="00EE51CB"/>
    <w:rsid w:val="00F061EE"/>
    <w:rsid w:val="00FD0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09C28"/>
  <w14:defaultImageDpi w14:val="300"/>
  <w15:docId w15:val="{787B2398-5186-41A7-937E-16BD0854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7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76B"/>
    <w:rPr>
      <w:rFonts w:ascii="Lucida Grande" w:hAnsi="Lucida Grande" w:cs="Lucida Grande"/>
      <w:sz w:val="18"/>
      <w:szCs w:val="18"/>
    </w:rPr>
  </w:style>
  <w:style w:type="table" w:styleId="TableGrid">
    <w:name w:val="Table Grid"/>
    <w:basedOn w:val="TableNormal"/>
    <w:uiPriority w:val="59"/>
    <w:rsid w:val="00200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DAC"/>
    <w:pPr>
      <w:ind w:left="720"/>
      <w:contextualSpacing/>
    </w:pPr>
  </w:style>
  <w:style w:type="character" w:styleId="Hyperlink">
    <w:name w:val="Hyperlink"/>
    <w:basedOn w:val="DefaultParagraphFont"/>
    <w:uiPriority w:val="99"/>
    <w:unhideWhenUsed/>
    <w:rsid w:val="00D8583D"/>
    <w:rPr>
      <w:color w:val="0000FF" w:themeColor="hyperlink"/>
      <w:u w:val="single"/>
    </w:rPr>
  </w:style>
  <w:style w:type="character" w:styleId="FollowedHyperlink">
    <w:name w:val="FollowedHyperlink"/>
    <w:basedOn w:val="DefaultParagraphFont"/>
    <w:uiPriority w:val="99"/>
    <w:semiHidden/>
    <w:unhideWhenUsed/>
    <w:rsid w:val="00B55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5155">
      <w:bodyDiv w:val="1"/>
      <w:marLeft w:val="0"/>
      <w:marRight w:val="0"/>
      <w:marTop w:val="0"/>
      <w:marBottom w:val="0"/>
      <w:divBdr>
        <w:top w:val="none" w:sz="0" w:space="0" w:color="auto"/>
        <w:left w:val="none" w:sz="0" w:space="0" w:color="auto"/>
        <w:bottom w:val="none" w:sz="0" w:space="0" w:color="auto"/>
        <w:right w:val="none" w:sz="0" w:space="0" w:color="auto"/>
      </w:divBdr>
    </w:div>
    <w:div w:id="1122070933">
      <w:bodyDiv w:val="1"/>
      <w:marLeft w:val="0"/>
      <w:marRight w:val="0"/>
      <w:marTop w:val="0"/>
      <w:marBottom w:val="0"/>
      <w:divBdr>
        <w:top w:val="none" w:sz="0" w:space="0" w:color="auto"/>
        <w:left w:val="none" w:sz="0" w:space="0" w:color="auto"/>
        <w:bottom w:val="none" w:sz="0" w:space="0" w:color="auto"/>
        <w:right w:val="none" w:sz="0" w:space="0" w:color="auto"/>
      </w:divBdr>
    </w:div>
    <w:div w:id="1176463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ibyFtAm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Z5KbrULGcI"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VoIxa5JqPg" TargetMode="External"/><Relationship Id="rId11" Type="http://schemas.openxmlformats.org/officeDocument/2006/relationships/hyperlink" Target="https://www.youtube.com/watch?v=YNj_qKK0wxc"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Estevez</dc:creator>
  <cp:keywords/>
  <dc:description/>
  <cp:lastModifiedBy>Edward Nunez</cp:lastModifiedBy>
  <cp:revision>2</cp:revision>
  <dcterms:created xsi:type="dcterms:W3CDTF">2020-04-26T18:42:00Z</dcterms:created>
  <dcterms:modified xsi:type="dcterms:W3CDTF">2020-04-26T18:42:00Z</dcterms:modified>
</cp:coreProperties>
</file>