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26655" w14:textId="77777777" w:rsidR="001A2376" w:rsidRDefault="001A2376">
      <w:pPr>
        <w:pStyle w:val="BodyText"/>
        <w:rPr>
          <w:rFonts w:ascii="Times New Roman"/>
          <w:sz w:val="20"/>
        </w:rPr>
      </w:pPr>
    </w:p>
    <w:p w14:paraId="59EC90F0" w14:textId="77777777" w:rsidR="001A2376" w:rsidRDefault="003F196E">
      <w:pPr>
        <w:spacing w:before="209"/>
        <w:ind w:left="3373" w:right="3391"/>
        <w:jc w:val="center"/>
        <w:rPr>
          <w:b/>
          <w:sz w:val="44"/>
        </w:rPr>
      </w:pPr>
      <w:r>
        <w:rPr>
          <w:b/>
          <w:sz w:val="44"/>
        </w:rPr>
        <w:t>Attack of the Nerves</w:t>
      </w:r>
    </w:p>
    <w:p w14:paraId="63811AA8" w14:textId="77777777" w:rsidR="001A2376" w:rsidRDefault="003F196E">
      <w:pPr>
        <w:spacing w:before="82"/>
        <w:ind w:left="3373" w:right="3386"/>
        <w:jc w:val="center"/>
        <w:rPr>
          <w:sz w:val="24"/>
        </w:rPr>
      </w:pPr>
      <w:r>
        <w:rPr>
          <w:noProof/>
        </w:rPr>
        <w:drawing>
          <wp:anchor distT="0" distB="0" distL="0" distR="0" simplePos="0" relativeHeight="251658240" behindDoc="0" locked="0" layoutInCell="1" allowOverlap="1" wp14:anchorId="0C9A441D" wp14:editId="1533CC14">
            <wp:simplePos x="0" y="0"/>
            <wp:positionH relativeFrom="page">
              <wp:posOffset>1734502</wp:posOffset>
            </wp:positionH>
            <wp:positionV relativeFrom="paragraph">
              <wp:posOffset>265218</wp:posOffset>
            </wp:positionV>
            <wp:extent cx="4281963" cy="285464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4281963" cy="2854642"/>
                    </a:xfrm>
                    <a:prstGeom prst="rect">
                      <a:avLst/>
                    </a:prstGeom>
                  </pic:spPr>
                </pic:pic>
              </a:graphicData>
            </a:graphic>
          </wp:anchor>
        </w:drawing>
      </w:r>
      <w:r>
        <w:rPr>
          <w:sz w:val="24"/>
        </w:rPr>
        <w:t>by Kirsten Weir</w:t>
      </w:r>
    </w:p>
    <w:p w14:paraId="6AE88635" w14:textId="77777777" w:rsidR="001A2376" w:rsidRDefault="001A2376">
      <w:pPr>
        <w:pStyle w:val="BodyText"/>
        <w:rPr>
          <w:sz w:val="26"/>
        </w:rPr>
      </w:pPr>
    </w:p>
    <w:p w14:paraId="75717DA9" w14:textId="77777777" w:rsidR="001A2376" w:rsidRDefault="001A2376">
      <w:pPr>
        <w:pStyle w:val="BodyText"/>
        <w:rPr>
          <w:sz w:val="26"/>
        </w:rPr>
      </w:pPr>
    </w:p>
    <w:p w14:paraId="1DEEB781" w14:textId="77777777" w:rsidR="001A2376" w:rsidRDefault="001A2376">
      <w:pPr>
        <w:pStyle w:val="BodyText"/>
        <w:rPr>
          <w:sz w:val="26"/>
        </w:rPr>
      </w:pPr>
    </w:p>
    <w:p w14:paraId="6A02941F" w14:textId="77777777" w:rsidR="001A2376" w:rsidRDefault="001A2376">
      <w:pPr>
        <w:pStyle w:val="BodyText"/>
        <w:rPr>
          <w:sz w:val="26"/>
        </w:rPr>
      </w:pPr>
    </w:p>
    <w:p w14:paraId="7FF9554E" w14:textId="77777777" w:rsidR="001A2376" w:rsidRDefault="001A2376">
      <w:pPr>
        <w:pStyle w:val="BodyText"/>
        <w:spacing w:before="2"/>
        <w:rPr>
          <w:sz w:val="22"/>
        </w:rPr>
      </w:pPr>
    </w:p>
    <w:p w14:paraId="1B4A8EB2" w14:textId="77777777" w:rsidR="001A2376" w:rsidRDefault="003F196E">
      <w:pPr>
        <w:spacing w:line="266" w:lineRule="auto"/>
        <w:ind w:left="116" w:right="130"/>
        <w:rPr>
          <w:b/>
          <w:sz w:val="40"/>
        </w:rPr>
      </w:pPr>
      <w:r>
        <w:rPr>
          <w:b/>
          <w:sz w:val="40"/>
        </w:rPr>
        <w:t>Butterflies in your stomach? Worries keeping you awake? Here's how to deal.</w:t>
      </w:r>
    </w:p>
    <w:p w14:paraId="1650F1CC" w14:textId="77777777" w:rsidR="001A2376" w:rsidRDefault="003F196E">
      <w:pPr>
        <w:pStyle w:val="BodyText"/>
        <w:spacing w:before="244" w:line="312" w:lineRule="auto"/>
        <w:ind w:left="116" w:right="130"/>
      </w:pPr>
      <w:r>
        <w:t>Kara C. is usually cool, calm, and collected. But like everyone, her nerves sometimes get the better of her. "In seventh grade, we had to do a play," says the 14-year-old from New York. "Sometimes I'd get nervous and start to forget my lines." Michigan tee</w:t>
      </w:r>
      <w:r>
        <w:t>n Kevin P. has been through the same thing. "I had to do a speech in front of [the] class. It feels like a thousand beady eyes staring at you!" says Kevin, 15. "I couldn't concentrate enough to read my notes."</w:t>
      </w:r>
    </w:p>
    <w:p w14:paraId="3A58DC40" w14:textId="77777777" w:rsidR="001A2376" w:rsidRDefault="003F196E">
      <w:pPr>
        <w:pStyle w:val="BodyText"/>
        <w:spacing w:before="228" w:line="312" w:lineRule="auto"/>
        <w:ind w:left="116" w:right="95"/>
      </w:pPr>
      <w:r>
        <w:t xml:space="preserve">Have you ever felt as if you have butterflies </w:t>
      </w:r>
      <w:r>
        <w:t xml:space="preserve">fluttering in your stomach? That uneasy feeling is </w:t>
      </w:r>
      <w:r>
        <w:rPr>
          <w:i/>
        </w:rPr>
        <w:t>anxiety</w:t>
      </w:r>
      <w:r>
        <w:t>, and it happens to everyone. It is when you feel worried or uneasy. A little anxiety is a normal human reaction to stress. But sometimes anxiety can spin out of control. Luckily, you can learn to c</w:t>
      </w:r>
      <w:r>
        <w:t>alm those feelings and move on.</w:t>
      </w:r>
    </w:p>
    <w:p w14:paraId="7E06657A" w14:textId="77777777" w:rsidR="001A2376" w:rsidRDefault="001A2376">
      <w:pPr>
        <w:pStyle w:val="BodyText"/>
        <w:spacing w:before="2"/>
        <w:rPr>
          <w:sz w:val="32"/>
        </w:rPr>
      </w:pPr>
    </w:p>
    <w:p w14:paraId="566FFE8B" w14:textId="77777777" w:rsidR="001A2376" w:rsidRDefault="003F196E">
      <w:pPr>
        <w:pStyle w:val="Heading1"/>
      </w:pPr>
      <w:r>
        <w:t>Internal Alarm</w:t>
      </w:r>
    </w:p>
    <w:p w14:paraId="2184F2D7" w14:textId="77777777" w:rsidR="001A2376" w:rsidRDefault="001A2376">
      <w:pPr>
        <w:pStyle w:val="BodyText"/>
        <w:rPr>
          <w:b/>
          <w:sz w:val="28"/>
        </w:rPr>
      </w:pPr>
    </w:p>
    <w:p w14:paraId="0464DB81" w14:textId="77777777" w:rsidR="001A2376" w:rsidRDefault="003F196E">
      <w:pPr>
        <w:pStyle w:val="BodyText"/>
        <w:spacing w:line="312" w:lineRule="auto"/>
        <w:ind w:left="116" w:right="44"/>
      </w:pPr>
      <w:r>
        <w:t xml:space="preserve">Anxiety is similar to fear. When you are facing danger, your brain gets ready to make a quick decision: fight or run away. That is called the fight-or-flight reaction. The brain tells the body to release </w:t>
      </w:r>
      <w:r>
        <w:rPr>
          <w:i/>
        </w:rPr>
        <w:t>adr</w:t>
      </w:r>
      <w:r>
        <w:rPr>
          <w:i/>
        </w:rPr>
        <w:t>enaline</w:t>
      </w:r>
      <w:r>
        <w:t>, a chemical that triggers certain changes in the body. Your heart beats faster. You breathe more quickly. Your muscles tense, and you start to sweat. You might feel a little dizzy or sick to your stomach.</w:t>
      </w:r>
    </w:p>
    <w:p w14:paraId="2C459C96" w14:textId="77777777" w:rsidR="001A2376" w:rsidRDefault="001A2376">
      <w:pPr>
        <w:spacing w:line="312" w:lineRule="auto"/>
        <w:sectPr w:rsidR="001A2376">
          <w:headerReference w:type="default" r:id="rId8"/>
          <w:footerReference w:type="default" r:id="rId9"/>
          <w:type w:val="continuous"/>
          <w:pgSz w:w="12240" w:h="15840"/>
          <w:pgMar w:top="800" w:right="580" w:bottom="680" w:left="600" w:header="443" w:footer="480" w:gutter="0"/>
          <w:cols w:space="720"/>
        </w:sectPr>
      </w:pPr>
    </w:p>
    <w:p w14:paraId="0594ED3A" w14:textId="77777777" w:rsidR="001A2376" w:rsidRDefault="003F196E">
      <w:pPr>
        <w:pStyle w:val="BodyText"/>
        <w:spacing w:before="117" w:line="312" w:lineRule="auto"/>
        <w:ind w:left="116" w:right="121"/>
      </w:pPr>
      <w:r>
        <w:lastRenderedPageBreak/>
        <w:t>There are good reasons for the body's fight</w:t>
      </w:r>
      <w:r>
        <w:t>-or-flight reaction, explains William Shryer, a social worker in Danville, Calif. Anxiety is like an internal alarm that helps you stay safe. Fear of heights can keep you from falling off a cliff. Feeling nervous before a test can inspire you to study. "An</w:t>
      </w:r>
      <w:r>
        <w:t>xiety is a good thing," he says.</w:t>
      </w:r>
    </w:p>
    <w:p w14:paraId="3D5D8F88" w14:textId="77777777" w:rsidR="001A2376" w:rsidRDefault="003F196E">
      <w:pPr>
        <w:pStyle w:val="BodyText"/>
        <w:spacing w:before="228" w:line="312" w:lineRule="auto"/>
        <w:ind w:left="116" w:right="123"/>
      </w:pPr>
      <w:r>
        <w:t>Still, you can have too much of a good thing. "Normal anxiety decreases when the danger is gone," Shryer says. But when worry sticks around, it can get in the way of life. About 13 of every 100 kids ages 9 to 17 have what a</w:t>
      </w:r>
      <w:r>
        <w:t xml:space="preserve">re known as </w:t>
      </w:r>
      <w:r>
        <w:rPr>
          <w:i/>
        </w:rPr>
        <w:t>anxiety disorders</w:t>
      </w:r>
      <w:r>
        <w:t>. For those kids, Shryer says, anxiety "is like a haunting monster."</w:t>
      </w:r>
    </w:p>
    <w:p w14:paraId="4958167E" w14:textId="77777777" w:rsidR="001A2376" w:rsidRDefault="001A2376">
      <w:pPr>
        <w:pStyle w:val="BodyText"/>
        <w:spacing w:before="2"/>
        <w:rPr>
          <w:sz w:val="32"/>
        </w:rPr>
      </w:pPr>
    </w:p>
    <w:p w14:paraId="5363C18E" w14:textId="77777777" w:rsidR="001A2376" w:rsidRDefault="003F196E">
      <w:pPr>
        <w:pStyle w:val="Heading1"/>
      </w:pPr>
      <w:r>
        <w:t>In Control</w:t>
      </w:r>
    </w:p>
    <w:p w14:paraId="35054000" w14:textId="77777777" w:rsidR="001A2376" w:rsidRDefault="001A2376">
      <w:pPr>
        <w:pStyle w:val="BodyText"/>
        <w:rPr>
          <w:b/>
          <w:sz w:val="28"/>
        </w:rPr>
      </w:pPr>
    </w:p>
    <w:p w14:paraId="25750A8E" w14:textId="77777777" w:rsidR="001A2376" w:rsidRDefault="003F196E">
      <w:pPr>
        <w:pStyle w:val="BodyText"/>
        <w:spacing w:before="1" w:line="312" w:lineRule="auto"/>
        <w:ind w:left="116" w:right="422"/>
      </w:pPr>
      <w:r>
        <w:t>Why are some people more anxious than others? Scientists aren't sure. Some kids might learn nervous behavior from anxious parents. Genetics and brain chemistry might also play a role.</w:t>
      </w:r>
    </w:p>
    <w:p w14:paraId="1622B92A" w14:textId="77777777" w:rsidR="001A2376" w:rsidRDefault="003F196E">
      <w:pPr>
        <w:pStyle w:val="BodyText"/>
        <w:spacing w:before="228" w:line="307" w:lineRule="auto"/>
        <w:ind w:left="116" w:right="197"/>
      </w:pPr>
      <w:r>
        <w:t>Anxiety can affect your appetite and make it hard to concentrate. It can</w:t>
      </w:r>
      <w:r>
        <w:t xml:space="preserve"> also keep you from getting a good night's sleep. Over time, constant stress from anxiety can damage your health, says Elizabeth Carll, a psychologist in Huntington, N.Y. Uncontrolled anxiety can lead to heart problems, stomach disorders, weight gain, and </w:t>
      </w:r>
      <w:r>
        <w:t>depression.</w:t>
      </w:r>
    </w:p>
    <w:p w14:paraId="4D262FFD" w14:textId="77777777" w:rsidR="001A2376" w:rsidRDefault="001A2376">
      <w:pPr>
        <w:pStyle w:val="BodyText"/>
        <w:spacing w:before="7"/>
        <w:rPr>
          <w:sz w:val="21"/>
        </w:rPr>
      </w:pPr>
    </w:p>
    <w:p w14:paraId="4D0BCB6F" w14:textId="77777777" w:rsidR="001A2376" w:rsidRDefault="003F196E">
      <w:pPr>
        <w:pStyle w:val="BodyText"/>
        <w:spacing w:line="312" w:lineRule="auto"/>
        <w:ind w:left="116" w:right="607"/>
      </w:pPr>
      <w:r>
        <w:t>Luckily, there are ways to keep nervousness in check. Next time you feel anxious, try these stay-calm strategies.</w:t>
      </w:r>
    </w:p>
    <w:p w14:paraId="588848F3" w14:textId="77777777" w:rsidR="001A2376" w:rsidRDefault="003F196E">
      <w:pPr>
        <w:pStyle w:val="BodyText"/>
        <w:spacing w:before="228" w:line="312" w:lineRule="auto"/>
        <w:ind w:left="116" w:right="648"/>
      </w:pPr>
      <w:r>
        <w:rPr>
          <w:b/>
        </w:rPr>
        <w:t xml:space="preserve">Think positive. </w:t>
      </w:r>
      <w:r>
        <w:t xml:space="preserve">"More things go right than wrong, but we tend to remember the negative," Carll says. Focusing on good things can </w:t>
      </w:r>
      <w:r>
        <w:t>help keep nervous thoughts away.</w:t>
      </w:r>
    </w:p>
    <w:p w14:paraId="7F637421" w14:textId="77777777" w:rsidR="001A2376" w:rsidRDefault="003F196E">
      <w:pPr>
        <w:pStyle w:val="BodyText"/>
        <w:spacing w:before="229" w:line="312" w:lineRule="auto"/>
        <w:ind w:left="116" w:right="210"/>
      </w:pPr>
      <w:r>
        <w:rPr>
          <w:b/>
        </w:rPr>
        <w:t xml:space="preserve">Take a deep breath. </w:t>
      </w:r>
      <w:r>
        <w:t>Learn yoga or other stress-management tools, such as deep breathing or relaxation exercises. Turn to those techniques to calm yourself when you feel worry creeping in.</w:t>
      </w:r>
    </w:p>
    <w:p w14:paraId="256B1EBC" w14:textId="77777777" w:rsidR="001A2376" w:rsidRDefault="003F196E">
      <w:pPr>
        <w:pStyle w:val="BodyText"/>
        <w:spacing w:before="212" w:line="326" w:lineRule="auto"/>
        <w:ind w:left="116" w:right="263"/>
      </w:pPr>
      <w:r>
        <w:rPr>
          <w:b/>
        </w:rPr>
        <w:t xml:space="preserve">Find a shoulder to lean on. </w:t>
      </w:r>
      <w:r>
        <w:t>When yo</w:t>
      </w:r>
      <w:r>
        <w:t>u feel anxiety coming on, turn to a trusted friend or family member. Before tough tests or tryouts, try talking with friends or teammates.</w:t>
      </w:r>
    </w:p>
    <w:p w14:paraId="1986D8CF" w14:textId="77777777" w:rsidR="001A2376" w:rsidRDefault="003F196E">
      <w:pPr>
        <w:pStyle w:val="BodyText"/>
        <w:spacing w:before="212" w:line="312" w:lineRule="auto"/>
        <w:ind w:left="116" w:right="415"/>
      </w:pPr>
      <w:r>
        <w:rPr>
          <w:b/>
        </w:rPr>
        <w:t xml:space="preserve">Move your muscles. </w:t>
      </w:r>
      <w:r>
        <w:t>Exercise releases brain chemicals that can boost your mood and calm you down. "Exercise is great f</w:t>
      </w:r>
      <w:r>
        <w:t>or an anxious person," Carll says.</w:t>
      </w:r>
    </w:p>
    <w:p w14:paraId="65382DC0" w14:textId="77777777" w:rsidR="001A2376" w:rsidRDefault="003F196E">
      <w:pPr>
        <w:pStyle w:val="BodyText"/>
        <w:spacing w:before="229" w:line="312" w:lineRule="auto"/>
        <w:ind w:left="116" w:right="129"/>
      </w:pPr>
      <w:r>
        <w:rPr>
          <w:b/>
        </w:rPr>
        <w:t xml:space="preserve">Plan ahead. </w:t>
      </w:r>
      <w:r>
        <w:t>Being prepared can help. "If I procrastinate studying for a test, that ends up making me worry more, since I'm not prepared," says Kevin. Planning ahead works outside of school too. Kara was nervous about goin</w:t>
      </w:r>
      <w:r>
        <w:t xml:space="preserve">g to a birthday party where she would know only a few people. She made plans to have a friend introduce her to everyone right away. That way, she would get to meet everyone and wouldn't feel like an outsider. "They'll know who I am, and I'll know who they </w:t>
      </w:r>
      <w:r>
        <w:t>are," Kara says.</w:t>
      </w:r>
    </w:p>
    <w:p w14:paraId="37401390" w14:textId="77777777" w:rsidR="001A2376" w:rsidRDefault="003F196E">
      <w:pPr>
        <w:pStyle w:val="BodyText"/>
        <w:spacing w:before="227" w:line="307" w:lineRule="auto"/>
        <w:ind w:left="116" w:right="538"/>
      </w:pPr>
      <w:r>
        <w:rPr>
          <w:b/>
        </w:rPr>
        <w:t xml:space="preserve">Get your Z's. </w:t>
      </w:r>
      <w:r>
        <w:t>Kids and teens need at least nine hours of sleep a night. Too little shut-eye can have an effect on brain function and emotions, which can make anxiety worse. "Sleep is so critical," Carll says.</w:t>
      </w:r>
    </w:p>
    <w:p w14:paraId="303B5BF9" w14:textId="77777777" w:rsidR="001A2376" w:rsidRDefault="001A2376">
      <w:pPr>
        <w:pStyle w:val="BodyText"/>
        <w:spacing w:before="9"/>
        <w:rPr>
          <w:sz w:val="20"/>
        </w:rPr>
      </w:pPr>
    </w:p>
    <w:p w14:paraId="70441F12" w14:textId="77777777" w:rsidR="001A2376" w:rsidRDefault="003F196E">
      <w:pPr>
        <w:pStyle w:val="BodyText"/>
        <w:spacing w:line="312" w:lineRule="auto"/>
        <w:ind w:left="116" w:right="130"/>
      </w:pPr>
      <w:r>
        <w:t xml:space="preserve">With practice, you can learn to keep anxiety from taking over. But if worry is affecting your performance at </w:t>
      </w:r>
      <w:r>
        <w:rPr>
          <w:u w:val="single"/>
        </w:rPr>
        <w:t xml:space="preserve">school or in social situations, look to a trusted adult for some help. You may have an anxiety disorder that </w:t>
      </w:r>
    </w:p>
    <w:p w14:paraId="0068D78D" w14:textId="77777777" w:rsidR="001A2376" w:rsidRDefault="001A2376">
      <w:pPr>
        <w:spacing w:line="312" w:lineRule="auto"/>
        <w:sectPr w:rsidR="001A2376">
          <w:headerReference w:type="default" r:id="rId10"/>
          <w:footerReference w:type="default" r:id="rId11"/>
          <w:pgSz w:w="12240" w:h="15840"/>
          <w:pgMar w:top="800" w:right="580" w:bottom="600" w:left="600" w:header="443" w:footer="416" w:gutter="0"/>
          <w:cols w:space="720"/>
        </w:sectPr>
      </w:pPr>
    </w:p>
    <w:p w14:paraId="5121DFD0" w14:textId="77777777" w:rsidR="001A2376" w:rsidRDefault="003F196E">
      <w:pPr>
        <w:pStyle w:val="BodyText"/>
        <w:spacing w:before="117"/>
        <w:ind w:left="116"/>
      </w:pPr>
      <w:r>
        <w:lastRenderedPageBreak/>
        <w:t>can be treated with therapy or medication.</w:t>
      </w:r>
    </w:p>
    <w:p w14:paraId="1B94131F" w14:textId="77777777" w:rsidR="001A2376" w:rsidRDefault="001A2376">
      <w:pPr>
        <w:pStyle w:val="BodyText"/>
        <w:spacing w:before="9"/>
        <w:rPr>
          <w:sz w:val="26"/>
        </w:rPr>
      </w:pPr>
    </w:p>
    <w:p w14:paraId="1AAE44FC" w14:textId="77777777" w:rsidR="001A2376" w:rsidRDefault="003F196E">
      <w:pPr>
        <w:pStyle w:val="BodyText"/>
        <w:spacing w:line="312" w:lineRule="auto"/>
        <w:ind w:left="116" w:right="364"/>
      </w:pPr>
      <w:r>
        <w:t>The good news, Carll shares, is t</w:t>
      </w:r>
      <w:r>
        <w:t>hat you can learn to control anxiety. With practice, she says, you can become better at dealing with anxiety-and even learn ways to keep yourself from getting overly stressed in the first place.</w:t>
      </w:r>
    </w:p>
    <w:p w14:paraId="2A993E48" w14:textId="77777777" w:rsidR="001A2376" w:rsidRDefault="001A2376">
      <w:pPr>
        <w:pStyle w:val="BodyText"/>
        <w:spacing w:before="3"/>
        <w:rPr>
          <w:sz w:val="32"/>
        </w:rPr>
      </w:pPr>
    </w:p>
    <w:p w14:paraId="53F7159D" w14:textId="77777777" w:rsidR="001A2376" w:rsidRDefault="003F196E">
      <w:pPr>
        <w:pStyle w:val="Heading1"/>
      </w:pPr>
      <w:r>
        <w:t>Extreme Anxiety</w:t>
      </w:r>
    </w:p>
    <w:p w14:paraId="4905107C" w14:textId="77777777" w:rsidR="001A2376" w:rsidRDefault="001A2376">
      <w:pPr>
        <w:pStyle w:val="BodyText"/>
        <w:rPr>
          <w:b/>
          <w:sz w:val="28"/>
        </w:rPr>
      </w:pPr>
    </w:p>
    <w:p w14:paraId="625646D4" w14:textId="77777777" w:rsidR="001A2376" w:rsidRDefault="003F196E">
      <w:pPr>
        <w:pStyle w:val="BodyText"/>
        <w:spacing w:line="312" w:lineRule="auto"/>
        <w:ind w:left="116" w:right="77"/>
      </w:pPr>
      <w:r>
        <w:t>Sometimes feelings of worry take over a per</w:t>
      </w:r>
      <w:r>
        <w:t xml:space="preserve">son's life. When that happens, it is often because of an </w:t>
      </w:r>
      <w:r>
        <w:rPr>
          <w:i/>
        </w:rPr>
        <w:t>anxiety disorder</w:t>
      </w:r>
      <w:r>
        <w:t>. There are several kinds of anxiety disorders.</w:t>
      </w:r>
    </w:p>
    <w:p w14:paraId="22E80E6E" w14:textId="77777777" w:rsidR="001A2376" w:rsidRDefault="003F196E">
      <w:pPr>
        <w:spacing w:before="228"/>
        <w:ind w:left="116"/>
        <w:rPr>
          <w:sz w:val="23"/>
        </w:rPr>
      </w:pPr>
      <w:r>
        <w:rPr>
          <w:b/>
          <w:sz w:val="23"/>
        </w:rPr>
        <w:t xml:space="preserve">Generalized anxiety disorder </w:t>
      </w:r>
      <w:r>
        <w:rPr>
          <w:sz w:val="23"/>
        </w:rPr>
        <w:t>causes extreme worry and dread for no obvious reason.</w:t>
      </w:r>
    </w:p>
    <w:p w14:paraId="3B7E5C84" w14:textId="77777777" w:rsidR="001A2376" w:rsidRDefault="001A2376">
      <w:pPr>
        <w:pStyle w:val="BodyText"/>
        <w:spacing w:before="9"/>
        <w:rPr>
          <w:sz w:val="26"/>
        </w:rPr>
      </w:pPr>
    </w:p>
    <w:p w14:paraId="79B00386" w14:textId="77777777" w:rsidR="001A2376" w:rsidRDefault="003F196E">
      <w:pPr>
        <w:pStyle w:val="BodyText"/>
        <w:spacing w:line="312" w:lineRule="auto"/>
        <w:ind w:left="116" w:right="130"/>
      </w:pPr>
      <w:r>
        <w:rPr>
          <w:b/>
        </w:rPr>
        <w:t xml:space="preserve">Phobias </w:t>
      </w:r>
      <w:r>
        <w:t>are intense fears of specific things, such as spiders (</w:t>
      </w:r>
      <w:r>
        <w:rPr>
          <w:i/>
        </w:rPr>
        <w:t>arachnophobia</w:t>
      </w:r>
      <w:r>
        <w:t xml:space="preserve">) and open spaces ( </w:t>
      </w:r>
      <w:r>
        <w:rPr>
          <w:i/>
        </w:rPr>
        <w:t>agoraphobia</w:t>
      </w:r>
      <w:r>
        <w:t>). One of the most common anxiety disorders among teens is social phobia, which causes extreme anxiety in social situations.</w:t>
      </w:r>
    </w:p>
    <w:p w14:paraId="70842822" w14:textId="77777777" w:rsidR="001A2376" w:rsidRDefault="003F196E">
      <w:pPr>
        <w:pStyle w:val="BodyText"/>
        <w:spacing w:before="228" w:line="312" w:lineRule="auto"/>
        <w:ind w:left="116" w:right="130"/>
      </w:pPr>
      <w:r>
        <w:rPr>
          <w:b/>
        </w:rPr>
        <w:t>Obsessive-compulsive disorder (O</w:t>
      </w:r>
      <w:r>
        <w:rPr>
          <w:b/>
        </w:rPr>
        <w:t xml:space="preserve">CD) </w:t>
      </w:r>
      <w:r>
        <w:t>causes near-constant anxious thoughts, such as fear of germs. OCD sufferers try to relieve those thoughts with rituals such as frequent hand-washing.</w:t>
      </w:r>
    </w:p>
    <w:p w14:paraId="19049551" w14:textId="77777777" w:rsidR="001A2376" w:rsidRDefault="003F196E">
      <w:pPr>
        <w:spacing w:before="228" w:line="312" w:lineRule="auto"/>
        <w:ind w:left="116" w:right="326"/>
        <w:rPr>
          <w:sz w:val="23"/>
        </w:rPr>
      </w:pPr>
      <w:r>
        <w:rPr>
          <w:b/>
          <w:sz w:val="23"/>
        </w:rPr>
        <w:t xml:space="preserve">Post-traumatic stress disorder (PTSD) </w:t>
      </w:r>
      <w:r>
        <w:rPr>
          <w:sz w:val="23"/>
        </w:rPr>
        <w:t>is a type of anxiety that develops after experiencing a terrifyi</w:t>
      </w:r>
      <w:r>
        <w:rPr>
          <w:sz w:val="23"/>
        </w:rPr>
        <w:t>ng event. Soldiers can return from war with PTSD, for instance.</w:t>
      </w:r>
    </w:p>
    <w:p w14:paraId="5FE10CBB" w14:textId="77777777" w:rsidR="001A2376" w:rsidRDefault="003F196E">
      <w:pPr>
        <w:pStyle w:val="BodyText"/>
        <w:spacing w:before="229" w:line="312" w:lineRule="auto"/>
        <w:ind w:left="116" w:right="402"/>
      </w:pPr>
      <w:r>
        <w:rPr>
          <w:b/>
        </w:rPr>
        <w:t xml:space="preserve">Panic disorder </w:t>
      </w:r>
      <w:r>
        <w:t>causes sudden attacks of terror and fear of losing control. People having a panic attack may feel tingling in the arms, shortness of breath, and a racing heart.</w:t>
      </w:r>
    </w:p>
    <w:p w14:paraId="57B246A3" w14:textId="77777777" w:rsidR="001A2376" w:rsidRDefault="001A2376">
      <w:pPr>
        <w:spacing w:line="312" w:lineRule="auto"/>
        <w:sectPr w:rsidR="001A2376">
          <w:headerReference w:type="default" r:id="rId12"/>
          <w:footerReference w:type="default" r:id="rId13"/>
          <w:pgSz w:w="12240" w:h="15840"/>
          <w:pgMar w:top="800" w:right="580" w:bottom="680" w:left="600" w:header="443" w:footer="480" w:gutter="0"/>
          <w:cols w:space="720"/>
        </w:sectPr>
      </w:pPr>
    </w:p>
    <w:p w14:paraId="6D4CB9D9" w14:textId="77777777" w:rsidR="001A2376" w:rsidRDefault="001A2376">
      <w:pPr>
        <w:pStyle w:val="BodyText"/>
        <w:spacing w:before="8"/>
        <w:rPr>
          <w:sz w:val="25"/>
        </w:rPr>
      </w:pPr>
    </w:p>
    <w:p w14:paraId="3382A37B" w14:textId="77777777" w:rsidR="001A2376" w:rsidRDefault="003F196E">
      <w:pPr>
        <w:tabs>
          <w:tab w:val="left" w:pos="5649"/>
          <w:tab w:val="left" w:pos="8384"/>
        </w:tabs>
        <w:spacing w:before="92"/>
        <w:ind w:left="116"/>
        <w:rPr>
          <w:b/>
          <w:sz w:val="24"/>
        </w:rPr>
      </w:pPr>
      <w:r>
        <w:rPr>
          <w:b/>
          <w:sz w:val="24"/>
        </w:rPr>
        <w:t>Name:</w:t>
      </w:r>
      <w:r>
        <w:rPr>
          <w:b/>
          <w:sz w:val="24"/>
          <w:u w:val="thick"/>
        </w:rPr>
        <w:t xml:space="preserve"> </w:t>
      </w:r>
      <w:r>
        <w:rPr>
          <w:b/>
          <w:sz w:val="24"/>
          <w:u w:val="thick"/>
        </w:rPr>
        <w:tab/>
      </w:r>
      <w:r>
        <w:rPr>
          <w:b/>
          <w:sz w:val="24"/>
        </w:rPr>
        <w:t xml:space="preserve">Date: </w:t>
      </w:r>
      <w:r>
        <w:rPr>
          <w:b/>
          <w:sz w:val="24"/>
          <w:u w:val="thick"/>
        </w:rPr>
        <w:t xml:space="preserve"> </w:t>
      </w:r>
      <w:r>
        <w:rPr>
          <w:b/>
          <w:sz w:val="24"/>
          <w:u w:val="thick"/>
        </w:rPr>
        <w:tab/>
      </w:r>
    </w:p>
    <w:p w14:paraId="35C68405" w14:textId="77777777" w:rsidR="001A2376" w:rsidRDefault="003F196E">
      <w:pPr>
        <w:pStyle w:val="Heading2"/>
        <w:numPr>
          <w:ilvl w:val="0"/>
          <w:numId w:val="1"/>
        </w:numPr>
        <w:tabs>
          <w:tab w:val="left" w:pos="416"/>
        </w:tabs>
        <w:spacing w:before="147"/>
        <w:ind w:hanging="300"/>
      </w:pPr>
      <w:r>
        <w:t>Which of the following phrases was NOT used to describe</w:t>
      </w:r>
      <w:r>
        <w:rPr>
          <w:spacing w:val="-17"/>
        </w:rPr>
        <w:t xml:space="preserve"> </w:t>
      </w:r>
      <w:r>
        <w:t>anxiety?</w:t>
      </w:r>
    </w:p>
    <w:p w14:paraId="1BC38198" w14:textId="77777777" w:rsidR="001A2376" w:rsidRDefault="003F196E">
      <w:pPr>
        <w:pStyle w:val="ListParagraph"/>
        <w:numPr>
          <w:ilvl w:val="1"/>
          <w:numId w:val="1"/>
        </w:numPr>
        <w:tabs>
          <w:tab w:val="left" w:pos="1175"/>
        </w:tabs>
        <w:spacing w:before="245"/>
        <w:ind w:hanging="312"/>
        <w:rPr>
          <w:sz w:val="25"/>
        </w:rPr>
      </w:pPr>
      <w:r>
        <w:rPr>
          <w:sz w:val="25"/>
        </w:rPr>
        <w:t>a similar feeling to</w:t>
      </w:r>
      <w:r>
        <w:rPr>
          <w:spacing w:val="5"/>
          <w:sz w:val="25"/>
        </w:rPr>
        <w:t xml:space="preserve"> </w:t>
      </w:r>
      <w:r>
        <w:rPr>
          <w:sz w:val="25"/>
        </w:rPr>
        <w:t>fear</w:t>
      </w:r>
    </w:p>
    <w:p w14:paraId="364F6C87" w14:textId="77777777" w:rsidR="001A2376" w:rsidRDefault="003F196E">
      <w:pPr>
        <w:pStyle w:val="ListParagraph"/>
        <w:numPr>
          <w:ilvl w:val="1"/>
          <w:numId w:val="1"/>
        </w:numPr>
        <w:tabs>
          <w:tab w:val="left" w:pos="1175"/>
        </w:tabs>
        <w:ind w:hanging="312"/>
        <w:rPr>
          <w:sz w:val="25"/>
        </w:rPr>
      </w:pPr>
      <w:r>
        <w:rPr>
          <w:sz w:val="25"/>
        </w:rPr>
        <w:t>a calm and relaxed</w:t>
      </w:r>
      <w:r>
        <w:rPr>
          <w:spacing w:val="5"/>
          <w:sz w:val="25"/>
        </w:rPr>
        <w:t xml:space="preserve"> </w:t>
      </w:r>
      <w:r>
        <w:rPr>
          <w:sz w:val="25"/>
        </w:rPr>
        <w:t>mood</w:t>
      </w:r>
    </w:p>
    <w:p w14:paraId="20033563" w14:textId="77777777" w:rsidR="001A2376" w:rsidRDefault="003F196E">
      <w:pPr>
        <w:pStyle w:val="ListParagraph"/>
        <w:numPr>
          <w:ilvl w:val="1"/>
          <w:numId w:val="1"/>
        </w:numPr>
        <w:tabs>
          <w:tab w:val="left" w:pos="1203"/>
        </w:tabs>
        <w:spacing w:before="150"/>
        <w:ind w:left="1202" w:hanging="325"/>
        <w:rPr>
          <w:sz w:val="25"/>
        </w:rPr>
      </w:pPr>
      <w:r>
        <w:rPr>
          <w:sz w:val="25"/>
        </w:rPr>
        <w:t>like butterflies fluttering in your</w:t>
      </w:r>
      <w:r>
        <w:rPr>
          <w:spacing w:val="8"/>
          <w:sz w:val="25"/>
        </w:rPr>
        <w:t xml:space="preserve"> </w:t>
      </w:r>
      <w:r>
        <w:rPr>
          <w:sz w:val="25"/>
        </w:rPr>
        <w:t>stomach</w:t>
      </w:r>
    </w:p>
    <w:p w14:paraId="3623CF3D" w14:textId="77777777" w:rsidR="001A2376" w:rsidRDefault="003F196E">
      <w:pPr>
        <w:pStyle w:val="ListParagraph"/>
        <w:numPr>
          <w:ilvl w:val="1"/>
          <w:numId w:val="1"/>
        </w:numPr>
        <w:tabs>
          <w:tab w:val="left" w:pos="1203"/>
        </w:tabs>
        <w:spacing w:before="164"/>
        <w:ind w:left="1202" w:hanging="325"/>
        <w:rPr>
          <w:sz w:val="25"/>
        </w:rPr>
      </w:pPr>
      <w:r>
        <w:rPr>
          <w:sz w:val="25"/>
        </w:rPr>
        <w:t>something that happens to</w:t>
      </w:r>
      <w:r>
        <w:rPr>
          <w:spacing w:val="6"/>
          <w:sz w:val="25"/>
        </w:rPr>
        <w:t xml:space="preserve"> </w:t>
      </w:r>
      <w:r>
        <w:rPr>
          <w:sz w:val="25"/>
        </w:rPr>
        <w:t>everyone</w:t>
      </w:r>
    </w:p>
    <w:p w14:paraId="16D21A73" w14:textId="77777777" w:rsidR="001A2376" w:rsidRDefault="001A2376">
      <w:pPr>
        <w:pStyle w:val="BodyText"/>
        <w:spacing w:before="6"/>
        <w:rPr>
          <w:sz w:val="33"/>
        </w:rPr>
      </w:pPr>
    </w:p>
    <w:p w14:paraId="154D659A" w14:textId="77777777" w:rsidR="001A2376" w:rsidRDefault="003F196E">
      <w:pPr>
        <w:pStyle w:val="ListParagraph"/>
        <w:numPr>
          <w:ilvl w:val="0"/>
          <w:numId w:val="1"/>
        </w:numPr>
        <w:tabs>
          <w:tab w:val="left" w:pos="416"/>
        </w:tabs>
        <w:spacing w:before="0" w:line="304" w:lineRule="auto"/>
        <w:ind w:left="116" w:right="1299" w:firstLine="0"/>
        <w:rPr>
          <w:sz w:val="27"/>
        </w:rPr>
      </w:pPr>
      <w:r>
        <w:rPr>
          <w:sz w:val="27"/>
        </w:rPr>
        <w:t xml:space="preserve">The author </w:t>
      </w:r>
      <w:r>
        <w:rPr>
          <w:i/>
          <w:sz w:val="27"/>
        </w:rPr>
        <w:t xml:space="preserve">lists </w:t>
      </w:r>
      <w:r>
        <w:rPr>
          <w:sz w:val="27"/>
        </w:rPr>
        <w:t>some anxiety disorders in the passage. Which of the following correctly matches the disorder with its</w:t>
      </w:r>
      <w:r>
        <w:rPr>
          <w:spacing w:val="-9"/>
          <w:sz w:val="27"/>
        </w:rPr>
        <w:t xml:space="preserve"> </w:t>
      </w:r>
      <w:r>
        <w:rPr>
          <w:sz w:val="27"/>
        </w:rPr>
        <w:t>description?</w:t>
      </w:r>
    </w:p>
    <w:p w14:paraId="553F84C9" w14:textId="77777777" w:rsidR="001A2376" w:rsidRDefault="003F196E">
      <w:pPr>
        <w:pStyle w:val="ListParagraph"/>
        <w:numPr>
          <w:ilvl w:val="1"/>
          <w:numId w:val="1"/>
        </w:numPr>
        <w:tabs>
          <w:tab w:val="left" w:pos="1175"/>
        </w:tabs>
        <w:spacing w:before="171" w:line="264" w:lineRule="auto"/>
        <w:ind w:left="624" w:right="482" w:firstLine="239"/>
        <w:rPr>
          <w:sz w:val="25"/>
        </w:rPr>
      </w:pPr>
      <w:r>
        <w:rPr>
          <w:sz w:val="25"/>
        </w:rPr>
        <w:t xml:space="preserve">Generalized anxiety disorder - causes near-constant anxious thoughts, such as </w:t>
      </w:r>
      <w:r>
        <w:rPr>
          <w:spacing w:val="-4"/>
          <w:sz w:val="25"/>
        </w:rPr>
        <w:t>fear</w:t>
      </w:r>
      <w:r>
        <w:rPr>
          <w:spacing w:val="61"/>
          <w:sz w:val="25"/>
        </w:rPr>
        <w:t xml:space="preserve"> </w:t>
      </w:r>
      <w:r>
        <w:rPr>
          <w:sz w:val="25"/>
        </w:rPr>
        <w:t>of</w:t>
      </w:r>
      <w:r>
        <w:rPr>
          <w:spacing w:val="1"/>
          <w:sz w:val="25"/>
        </w:rPr>
        <w:t xml:space="preserve"> </w:t>
      </w:r>
      <w:r>
        <w:rPr>
          <w:sz w:val="25"/>
        </w:rPr>
        <w:t>germs</w:t>
      </w:r>
    </w:p>
    <w:p w14:paraId="00D5E392" w14:textId="77777777" w:rsidR="001A2376" w:rsidRDefault="003F196E">
      <w:pPr>
        <w:pStyle w:val="ListParagraph"/>
        <w:numPr>
          <w:ilvl w:val="1"/>
          <w:numId w:val="1"/>
        </w:numPr>
        <w:tabs>
          <w:tab w:val="left" w:pos="1175"/>
        </w:tabs>
        <w:spacing w:before="129"/>
        <w:ind w:hanging="312"/>
        <w:rPr>
          <w:sz w:val="25"/>
        </w:rPr>
      </w:pPr>
      <w:r>
        <w:rPr>
          <w:sz w:val="25"/>
        </w:rPr>
        <w:t>Panic disorder - an intense fear of specific thin</w:t>
      </w:r>
      <w:r>
        <w:rPr>
          <w:sz w:val="25"/>
        </w:rPr>
        <w:t>gs such as</w:t>
      </w:r>
      <w:r>
        <w:rPr>
          <w:spacing w:val="34"/>
          <w:sz w:val="25"/>
        </w:rPr>
        <w:t xml:space="preserve"> </w:t>
      </w:r>
      <w:r>
        <w:rPr>
          <w:sz w:val="25"/>
        </w:rPr>
        <w:t>spiders</w:t>
      </w:r>
    </w:p>
    <w:p w14:paraId="288815A2" w14:textId="77777777" w:rsidR="001A2376" w:rsidRDefault="003F196E">
      <w:pPr>
        <w:pStyle w:val="ListParagraph"/>
        <w:numPr>
          <w:ilvl w:val="1"/>
          <w:numId w:val="1"/>
        </w:numPr>
        <w:tabs>
          <w:tab w:val="left" w:pos="1203"/>
        </w:tabs>
        <w:spacing w:line="259" w:lineRule="auto"/>
        <w:ind w:left="624" w:right="539" w:firstLine="253"/>
        <w:rPr>
          <w:sz w:val="25"/>
        </w:rPr>
      </w:pPr>
      <w:r>
        <w:rPr>
          <w:sz w:val="25"/>
        </w:rPr>
        <w:t xml:space="preserve">Obsessive-compulsive disorder - causes sudden attacks of terror and fear of </w:t>
      </w:r>
      <w:r>
        <w:rPr>
          <w:spacing w:val="-3"/>
          <w:sz w:val="25"/>
        </w:rPr>
        <w:t xml:space="preserve">losing </w:t>
      </w:r>
      <w:r>
        <w:rPr>
          <w:sz w:val="25"/>
        </w:rPr>
        <w:t>control</w:t>
      </w:r>
    </w:p>
    <w:p w14:paraId="07B2A72C" w14:textId="77777777" w:rsidR="001A2376" w:rsidRDefault="003F196E">
      <w:pPr>
        <w:pStyle w:val="ListParagraph"/>
        <w:numPr>
          <w:ilvl w:val="1"/>
          <w:numId w:val="1"/>
        </w:numPr>
        <w:tabs>
          <w:tab w:val="left" w:pos="1203"/>
        </w:tabs>
        <w:spacing w:before="140" w:line="264" w:lineRule="auto"/>
        <w:ind w:left="624" w:right="525" w:firstLine="253"/>
        <w:rPr>
          <w:sz w:val="25"/>
        </w:rPr>
      </w:pPr>
      <w:r>
        <w:rPr>
          <w:sz w:val="25"/>
        </w:rPr>
        <w:t xml:space="preserve">Post-traumatic stress disorder - a type of anxiety that develops after experiencing </w:t>
      </w:r>
      <w:r>
        <w:rPr>
          <w:spacing w:val="-16"/>
          <w:sz w:val="25"/>
        </w:rPr>
        <w:t xml:space="preserve">a </w:t>
      </w:r>
      <w:r>
        <w:rPr>
          <w:sz w:val="25"/>
        </w:rPr>
        <w:t>terrifying</w:t>
      </w:r>
      <w:r>
        <w:rPr>
          <w:spacing w:val="1"/>
          <w:sz w:val="25"/>
        </w:rPr>
        <w:t xml:space="preserve"> </w:t>
      </w:r>
      <w:r>
        <w:rPr>
          <w:sz w:val="25"/>
        </w:rPr>
        <w:t>event</w:t>
      </w:r>
    </w:p>
    <w:p w14:paraId="6BC3EE41" w14:textId="77777777" w:rsidR="001A2376" w:rsidRDefault="001A2376">
      <w:pPr>
        <w:pStyle w:val="BodyText"/>
        <w:spacing w:before="2"/>
        <w:rPr>
          <w:sz w:val="31"/>
        </w:rPr>
      </w:pPr>
    </w:p>
    <w:p w14:paraId="56981CB3" w14:textId="77777777" w:rsidR="001A2376" w:rsidRDefault="003F196E">
      <w:pPr>
        <w:pStyle w:val="ListParagraph"/>
        <w:numPr>
          <w:ilvl w:val="0"/>
          <w:numId w:val="1"/>
        </w:numPr>
        <w:tabs>
          <w:tab w:val="left" w:pos="416"/>
        </w:tabs>
        <w:spacing w:before="0"/>
        <w:ind w:hanging="300"/>
        <w:rPr>
          <w:sz w:val="27"/>
        </w:rPr>
      </w:pPr>
      <w:r>
        <w:rPr>
          <w:sz w:val="27"/>
        </w:rPr>
        <w:t>How might a person know if their anxiety was actually a</w:t>
      </w:r>
      <w:r>
        <w:rPr>
          <w:spacing w:val="-39"/>
          <w:sz w:val="27"/>
        </w:rPr>
        <w:t xml:space="preserve"> </w:t>
      </w:r>
      <w:r>
        <w:rPr>
          <w:sz w:val="27"/>
        </w:rPr>
        <w:t>disorder?</w:t>
      </w:r>
    </w:p>
    <w:p w14:paraId="2491E29C" w14:textId="77777777" w:rsidR="001A2376" w:rsidRDefault="003F196E">
      <w:pPr>
        <w:pStyle w:val="ListParagraph"/>
        <w:numPr>
          <w:ilvl w:val="1"/>
          <w:numId w:val="1"/>
        </w:numPr>
        <w:tabs>
          <w:tab w:val="left" w:pos="1175"/>
        </w:tabs>
        <w:spacing w:before="245"/>
        <w:ind w:hanging="312"/>
        <w:rPr>
          <w:sz w:val="25"/>
        </w:rPr>
      </w:pPr>
      <w:r>
        <w:rPr>
          <w:sz w:val="25"/>
        </w:rPr>
        <w:t>Every</w:t>
      </w:r>
      <w:r>
        <w:rPr>
          <w:spacing w:val="9"/>
          <w:sz w:val="25"/>
        </w:rPr>
        <w:t xml:space="preserve"> </w:t>
      </w:r>
      <w:r>
        <w:rPr>
          <w:sz w:val="25"/>
        </w:rPr>
        <w:t>time</w:t>
      </w:r>
      <w:r>
        <w:rPr>
          <w:spacing w:val="10"/>
          <w:sz w:val="25"/>
        </w:rPr>
        <w:t xml:space="preserve"> </w:t>
      </w:r>
      <w:r>
        <w:rPr>
          <w:sz w:val="25"/>
        </w:rPr>
        <w:t>the</w:t>
      </w:r>
      <w:r>
        <w:rPr>
          <w:spacing w:val="10"/>
          <w:sz w:val="25"/>
        </w:rPr>
        <w:t xml:space="preserve"> </w:t>
      </w:r>
      <w:r>
        <w:rPr>
          <w:sz w:val="25"/>
        </w:rPr>
        <w:t>person</w:t>
      </w:r>
      <w:r>
        <w:rPr>
          <w:spacing w:val="9"/>
          <w:sz w:val="25"/>
        </w:rPr>
        <w:t xml:space="preserve"> </w:t>
      </w:r>
      <w:r>
        <w:rPr>
          <w:sz w:val="25"/>
        </w:rPr>
        <w:t>goes</w:t>
      </w:r>
      <w:r>
        <w:rPr>
          <w:spacing w:val="10"/>
          <w:sz w:val="25"/>
        </w:rPr>
        <w:t xml:space="preserve"> </w:t>
      </w:r>
      <w:r>
        <w:rPr>
          <w:sz w:val="25"/>
        </w:rPr>
        <w:t>to</w:t>
      </w:r>
      <w:r>
        <w:rPr>
          <w:spacing w:val="10"/>
          <w:sz w:val="25"/>
        </w:rPr>
        <w:t xml:space="preserve"> </w:t>
      </w:r>
      <w:r>
        <w:rPr>
          <w:sz w:val="25"/>
        </w:rPr>
        <w:t>a</w:t>
      </w:r>
      <w:r>
        <w:rPr>
          <w:spacing w:val="9"/>
          <w:sz w:val="25"/>
        </w:rPr>
        <w:t xml:space="preserve"> </w:t>
      </w:r>
      <w:r>
        <w:rPr>
          <w:sz w:val="25"/>
        </w:rPr>
        <w:t>party,</w:t>
      </w:r>
      <w:r>
        <w:rPr>
          <w:spacing w:val="10"/>
          <w:sz w:val="25"/>
        </w:rPr>
        <w:t xml:space="preserve"> </w:t>
      </w:r>
      <w:r>
        <w:rPr>
          <w:sz w:val="25"/>
        </w:rPr>
        <w:t>they</w:t>
      </w:r>
      <w:r>
        <w:rPr>
          <w:spacing w:val="10"/>
          <w:sz w:val="25"/>
        </w:rPr>
        <w:t xml:space="preserve"> </w:t>
      </w:r>
      <w:r>
        <w:rPr>
          <w:sz w:val="25"/>
        </w:rPr>
        <w:t>feel</w:t>
      </w:r>
      <w:r>
        <w:rPr>
          <w:spacing w:val="9"/>
          <w:sz w:val="25"/>
        </w:rPr>
        <w:t xml:space="preserve"> </w:t>
      </w:r>
      <w:r>
        <w:rPr>
          <w:sz w:val="25"/>
        </w:rPr>
        <w:t>uneasy.</w:t>
      </w:r>
    </w:p>
    <w:p w14:paraId="0BAF3D83" w14:textId="77777777" w:rsidR="001A2376" w:rsidRDefault="003F196E">
      <w:pPr>
        <w:pStyle w:val="ListParagraph"/>
        <w:numPr>
          <w:ilvl w:val="1"/>
          <w:numId w:val="1"/>
        </w:numPr>
        <w:tabs>
          <w:tab w:val="left" w:pos="1175"/>
        </w:tabs>
        <w:ind w:hanging="312"/>
        <w:rPr>
          <w:sz w:val="25"/>
        </w:rPr>
      </w:pPr>
      <w:r>
        <w:rPr>
          <w:sz w:val="25"/>
        </w:rPr>
        <w:t>Some nights the person has tr</w:t>
      </w:r>
      <w:r>
        <w:rPr>
          <w:sz w:val="25"/>
        </w:rPr>
        <w:t>ouble</w:t>
      </w:r>
      <w:r>
        <w:rPr>
          <w:spacing w:val="11"/>
          <w:sz w:val="25"/>
        </w:rPr>
        <w:t xml:space="preserve"> </w:t>
      </w:r>
      <w:r>
        <w:rPr>
          <w:sz w:val="25"/>
        </w:rPr>
        <w:t>sleeping.</w:t>
      </w:r>
    </w:p>
    <w:p w14:paraId="5CD77EF7" w14:textId="77777777" w:rsidR="001A2376" w:rsidRDefault="003F196E">
      <w:pPr>
        <w:pStyle w:val="ListParagraph"/>
        <w:numPr>
          <w:ilvl w:val="1"/>
          <w:numId w:val="1"/>
        </w:numPr>
        <w:tabs>
          <w:tab w:val="left" w:pos="1203"/>
        </w:tabs>
        <w:spacing w:before="142"/>
        <w:ind w:left="1202" w:hanging="325"/>
        <w:rPr>
          <w:sz w:val="25"/>
        </w:rPr>
      </w:pPr>
      <w:r>
        <w:rPr>
          <w:sz w:val="25"/>
        </w:rPr>
        <w:t>None of the calming strategies seem to stop the</w:t>
      </w:r>
      <w:r>
        <w:rPr>
          <w:spacing w:val="22"/>
          <w:sz w:val="25"/>
        </w:rPr>
        <w:t xml:space="preserve"> </w:t>
      </w:r>
      <w:r>
        <w:rPr>
          <w:sz w:val="25"/>
        </w:rPr>
        <w:t>anxiety.</w:t>
      </w:r>
    </w:p>
    <w:p w14:paraId="522EA24C" w14:textId="77777777" w:rsidR="001A2376" w:rsidRDefault="003F196E">
      <w:pPr>
        <w:pStyle w:val="ListParagraph"/>
        <w:numPr>
          <w:ilvl w:val="1"/>
          <w:numId w:val="1"/>
        </w:numPr>
        <w:tabs>
          <w:tab w:val="left" w:pos="1203"/>
        </w:tabs>
        <w:spacing w:before="172"/>
        <w:ind w:left="1202" w:hanging="325"/>
        <w:rPr>
          <w:sz w:val="25"/>
        </w:rPr>
      </w:pPr>
      <w:r>
        <w:rPr>
          <w:sz w:val="25"/>
        </w:rPr>
        <w:t>All the times that the person has to speak in public they get really</w:t>
      </w:r>
      <w:r>
        <w:rPr>
          <w:spacing w:val="59"/>
          <w:sz w:val="25"/>
        </w:rPr>
        <w:t xml:space="preserve"> </w:t>
      </w:r>
      <w:r>
        <w:rPr>
          <w:sz w:val="25"/>
        </w:rPr>
        <w:t>nervous.</w:t>
      </w:r>
    </w:p>
    <w:p w14:paraId="62150BE8" w14:textId="77777777" w:rsidR="001A2376" w:rsidRDefault="001A2376">
      <w:pPr>
        <w:pStyle w:val="BodyText"/>
        <w:spacing w:before="6"/>
        <w:rPr>
          <w:sz w:val="33"/>
        </w:rPr>
      </w:pPr>
    </w:p>
    <w:p w14:paraId="5C76BC5D" w14:textId="77777777" w:rsidR="001A2376" w:rsidRDefault="003F196E">
      <w:pPr>
        <w:pStyle w:val="ListParagraph"/>
        <w:numPr>
          <w:ilvl w:val="0"/>
          <w:numId w:val="1"/>
        </w:numPr>
        <w:tabs>
          <w:tab w:val="left" w:pos="416"/>
        </w:tabs>
        <w:spacing w:before="0"/>
        <w:ind w:hanging="300"/>
        <w:rPr>
          <w:sz w:val="27"/>
        </w:rPr>
      </w:pPr>
      <w:r>
        <w:rPr>
          <w:sz w:val="27"/>
        </w:rPr>
        <w:t>Read the following sentence and answer the question</w:t>
      </w:r>
      <w:r>
        <w:rPr>
          <w:spacing w:val="-12"/>
          <w:sz w:val="27"/>
        </w:rPr>
        <w:t xml:space="preserve"> </w:t>
      </w:r>
      <w:r>
        <w:rPr>
          <w:sz w:val="27"/>
        </w:rPr>
        <w:t>below:</w:t>
      </w:r>
    </w:p>
    <w:p w14:paraId="52252A01" w14:textId="77777777" w:rsidR="001A2376" w:rsidRDefault="003F196E">
      <w:pPr>
        <w:spacing w:before="3" w:line="670" w:lineRule="atLeast"/>
        <w:ind w:left="116" w:right="422"/>
        <w:rPr>
          <w:sz w:val="27"/>
        </w:rPr>
      </w:pPr>
      <w:r>
        <w:rPr>
          <w:sz w:val="27"/>
        </w:rPr>
        <w:t xml:space="preserve">"Generalized anxiety disorder causes extreme worry and dread for no obvious reason." In the sentence the word </w:t>
      </w:r>
      <w:r>
        <w:rPr>
          <w:b/>
          <w:sz w:val="27"/>
        </w:rPr>
        <w:t xml:space="preserve">extreme </w:t>
      </w:r>
      <w:r>
        <w:rPr>
          <w:sz w:val="27"/>
        </w:rPr>
        <w:t>most nearly means</w:t>
      </w:r>
    </w:p>
    <w:p w14:paraId="76C9499E" w14:textId="77777777" w:rsidR="001A2376" w:rsidRDefault="003F196E">
      <w:pPr>
        <w:pStyle w:val="ListParagraph"/>
        <w:numPr>
          <w:ilvl w:val="1"/>
          <w:numId w:val="1"/>
        </w:numPr>
        <w:tabs>
          <w:tab w:val="left" w:pos="1175"/>
        </w:tabs>
        <w:spacing w:before="262"/>
        <w:ind w:hanging="312"/>
        <w:rPr>
          <w:sz w:val="25"/>
        </w:rPr>
      </w:pPr>
      <w:r>
        <w:rPr>
          <w:sz w:val="25"/>
        </w:rPr>
        <w:t>a limited amount of</w:t>
      </w:r>
      <w:r>
        <w:rPr>
          <w:spacing w:val="6"/>
          <w:sz w:val="25"/>
        </w:rPr>
        <w:t xml:space="preserve"> </w:t>
      </w:r>
      <w:r>
        <w:rPr>
          <w:sz w:val="25"/>
        </w:rPr>
        <w:t>something</w:t>
      </w:r>
    </w:p>
    <w:p w14:paraId="231A29C3" w14:textId="77777777" w:rsidR="001A2376" w:rsidRDefault="003F196E">
      <w:pPr>
        <w:pStyle w:val="ListParagraph"/>
        <w:numPr>
          <w:ilvl w:val="1"/>
          <w:numId w:val="1"/>
        </w:numPr>
        <w:tabs>
          <w:tab w:val="left" w:pos="1175"/>
        </w:tabs>
        <w:ind w:hanging="312"/>
        <w:rPr>
          <w:sz w:val="25"/>
        </w:rPr>
      </w:pPr>
      <w:r>
        <w:rPr>
          <w:sz w:val="25"/>
        </w:rPr>
        <w:t>a normal amount of</w:t>
      </w:r>
      <w:r>
        <w:rPr>
          <w:spacing w:val="6"/>
          <w:sz w:val="25"/>
        </w:rPr>
        <w:t xml:space="preserve"> </w:t>
      </w:r>
      <w:r>
        <w:rPr>
          <w:sz w:val="25"/>
        </w:rPr>
        <w:t>something</w:t>
      </w:r>
    </w:p>
    <w:p w14:paraId="3DC0DEF4" w14:textId="77777777" w:rsidR="001A2376" w:rsidRDefault="003F196E">
      <w:pPr>
        <w:pStyle w:val="ListParagraph"/>
        <w:numPr>
          <w:ilvl w:val="1"/>
          <w:numId w:val="1"/>
        </w:numPr>
        <w:tabs>
          <w:tab w:val="left" w:pos="1203"/>
        </w:tabs>
        <w:spacing w:before="152"/>
        <w:ind w:left="1202" w:hanging="325"/>
        <w:rPr>
          <w:sz w:val="25"/>
        </w:rPr>
      </w:pPr>
      <w:r>
        <w:rPr>
          <w:sz w:val="25"/>
        </w:rPr>
        <w:t>a large amount of</w:t>
      </w:r>
      <w:r>
        <w:rPr>
          <w:spacing w:val="49"/>
          <w:sz w:val="25"/>
        </w:rPr>
        <w:t xml:space="preserve"> </w:t>
      </w:r>
      <w:r>
        <w:rPr>
          <w:sz w:val="25"/>
        </w:rPr>
        <w:t>something</w:t>
      </w:r>
    </w:p>
    <w:p w14:paraId="2B360A90" w14:textId="77777777" w:rsidR="001A2376" w:rsidRDefault="003F196E">
      <w:pPr>
        <w:pStyle w:val="ListParagraph"/>
        <w:numPr>
          <w:ilvl w:val="1"/>
          <w:numId w:val="1"/>
        </w:numPr>
        <w:tabs>
          <w:tab w:val="left" w:pos="1203"/>
        </w:tabs>
        <w:spacing w:before="161"/>
        <w:ind w:left="1202" w:hanging="325"/>
        <w:rPr>
          <w:sz w:val="25"/>
        </w:rPr>
      </w:pPr>
      <w:r>
        <w:rPr>
          <w:sz w:val="25"/>
        </w:rPr>
        <w:t>a small amount of</w:t>
      </w:r>
      <w:r>
        <w:rPr>
          <w:spacing w:val="50"/>
          <w:sz w:val="25"/>
        </w:rPr>
        <w:t xml:space="preserve"> </w:t>
      </w:r>
      <w:r>
        <w:rPr>
          <w:sz w:val="25"/>
        </w:rPr>
        <w:t>something</w:t>
      </w:r>
    </w:p>
    <w:p w14:paraId="533FFA92" w14:textId="77777777" w:rsidR="001A2376" w:rsidRDefault="001A2376">
      <w:pPr>
        <w:rPr>
          <w:sz w:val="25"/>
        </w:rPr>
        <w:sectPr w:rsidR="001A2376">
          <w:headerReference w:type="default" r:id="rId14"/>
          <w:footerReference w:type="default" r:id="rId15"/>
          <w:pgSz w:w="12240" w:h="15840"/>
          <w:pgMar w:top="800" w:right="580" w:bottom="480" w:left="600" w:header="443" w:footer="299" w:gutter="0"/>
          <w:cols w:space="720"/>
        </w:sectPr>
      </w:pPr>
    </w:p>
    <w:p w14:paraId="587C9F16" w14:textId="77777777" w:rsidR="001A2376" w:rsidRDefault="003F196E">
      <w:pPr>
        <w:pStyle w:val="ListParagraph"/>
        <w:numPr>
          <w:ilvl w:val="0"/>
          <w:numId w:val="1"/>
        </w:numPr>
        <w:tabs>
          <w:tab w:val="left" w:pos="416"/>
        </w:tabs>
        <w:spacing w:before="80"/>
        <w:ind w:hanging="300"/>
        <w:rPr>
          <w:sz w:val="27"/>
        </w:rPr>
      </w:pPr>
      <w:r>
        <w:rPr>
          <w:sz w:val="27"/>
        </w:rPr>
        <w:lastRenderedPageBreak/>
        <w:t>The primary purpose of this passage is</w:t>
      </w:r>
      <w:r>
        <w:rPr>
          <w:spacing w:val="-9"/>
          <w:sz w:val="27"/>
        </w:rPr>
        <w:t xml:space="preserve"> </w:t>
      </w:r>
      <w:r>
        <w:rPr>
          <w:sz w:val="27"/>
        </w:rPr>
        <w:t>to</w:t>
      </w:r>
    </w:p>
    <w:p w14:paraId="3FEFE5FC" w14:textId="77777777" w:rsidR="001A2376" w:rsidRDefault="003F196E">
      <w:pPr>
        <w:pStyle w:val="ListParagraph"/>
        <w:numPr>
          <w:ilvl w:val="1"/>
          <w:numId w:val="1"/>
        </w:numPr>
        <w:tabs>
          <w:tab w:val="left" w:pos="1175"/>
        </w:tabs>
        <w:spacing w:before="242"/>
        <w:ind w:hanging="312"/>
        <w:rPr>
          <w:sz w:val="25"/>
        </w:rPr>
      </w:pPr>
      <w:r>
        <w:rPr>
          <w:sz w:val="25"/>
        </w:rPr>
        <w:t>inform the reader about anxiety and ways to help</w:t>
      </w:r>
      <w:r>
        <w:rPr>
          <w:spacing w:val="19"/>
          <w:sz w:val="25"/>
        </w:rPr>
        <w:t xml:space="preserve"> </w:t>
      </w:r>
      <w:r>
        <w:rPr>
          <w:sz w:val="25"/>
        </w:rPr>
        <w:t>it</w:t>
      </w:r>
    </w:p>
    <w:p w14:paraId="7156C9F6" w14:textId="77777777" w:rsidR="001A2376" w:rsidRDefault="003F196E">
      <w:pPr>
        <w:pStyle w:val="ListParagraph"/>
        <w:numPr>
          <w:ilvl w:val="1"/>
          <w:numId w:val="1"/>
        </w:numPr>
        <w:tabs>
          <w:tab w:val="left" w:pos="1175"/>
        </w:tabs>
        <w:spacing w:before="160"/>
        <w:ind w:hanging="312"/>
        <w:rPr>
          <w:sz w:val="25"/>
        </w:rPr>
      </w:pPr>
      <w:r>
        <w:rPr>
          <w:sz w:val="25"/>
        </w:rPr>
        <w:t>describe how the reader can get rid of all stress from their</w:t>
      </w:r>
      <w:r>
        <w:rPr>
          <w:spacing w:val="32"/>
          <w:sz w:val="25"/>
        </w:rPr>
        <w:t xml:space="preserve"> </w:t>
      </w:r>
      <w:r>
        <w:rPr>
          <w:sz w:val="25"/>
        </w:rPr>
        <w:t>life</w:t>
      </w:r>
    </w:p>
    <w:p w14:paraId="298EE545" w14:textId="77777777" w:rsidR="001A2376" w:rsidRDefault="003F196E">
      <w:pPr>
        <w:pStyle w:val="ListParagraph"/>
        <w:numPr>
          <w:ilvl w:val="1"/>
          <w:numId w:val="1"/>
        </w:numPr>
        <w:tabs>
          <w:tab w:val="left" w:pos="1203"/>
        </w:tabs>
        <w:ind w:left="1202" w:hanging="325"/>
        <w:rPr>
          <w:sz w:val="25"/>
        </w:rPr>
      </w:pPr>
      <w:r>
        <w:rPr>
          <w:sz w:val="25"/>
        </w:rPr>
        <w:t>help the reader diagnose their anxiety</w:t>
      </w:r>
      <w:r>
        <w:rPr>
          <w:spacing w:val="12"/>
          <w:sz w:val="25"/>
        </w:rPr>
        <w:t xml:space="preserve"> </w:t>
      </w:r>
      <w:r>
        <w:rPr>
          <w:sz w:val="25"/>
        </w:rPr>
        <w:t>disorder</w:t>
      </w:r>
    </w:p>
    <w:p w14:paraId="69FE4821" w14:textId="77777777" w:rsidR="001A2376" w:rsidRDefault="003F196E">
      <w:pPr>
        <w:pStyle w:val="ListParagraph"/>
        <w:numPr>
          <w:ilvl w:val="1"/>
          <w:numId w:val="1"/>
        </w:numPr>
        <w:tabs>
          <w:tab w:val="left" w:pos="1203"/>
        </w:tabs>
        <w:spacing w:before="156"/>
        <w:ind w:left="1202" w:hanging="325"/>
        <w:rPr>
          <w:sz w:val="25"/>
        </w:rPr>
      </w:pPr>
      <w:r>
        <w:rPr>
          <w:sz w:val="25"/>
        </w:rPr>
        <w:t>show the reader that anxiety is actually good for</w:t>
      </w:r>
      <w:r>
        <w:rPr>
          <w:spacing w:val="20"/>
          <w:sz w:val="25"/>
        </w:rPr>
        <w:t xml:space="preserve"> </w:t>
      </w:r>
      <w:r>
        <w:rPr>
          <w:sz w:val="25"/>
        </w:rPr>
        <w:t>them</w:t>
      </w:r>
    </w:p>
    <w:p w14:paraId="5B21FF71" w14:textId="77777777" w:rsidR="001A2376" w:rsidRDefault="001A2376">
      <w:pPr>
        <w:pStyle w:val="BodyText"/>
        <w:spacing w:before="7"/>
        <w:rPr>
          <w:sz w:val="33"/>
        </w:rPr>
      </w:pPr>
    </w:p>
    <w:p w14:paraId="0EDCE2C6" w14:textId="77777777" w:rsidR="001A2376" w:rsidRDefault="003F196E">
      <w:pPr>
        <w:tabs>
          <w:tab w:val="left" w:pos="5987"/>
        </w:tabs>
        <w:spacing w:before="261" w:line="319" w:lineRule="auto"/>
        <w:ind w:left="116" w:right="564"/>
        <w:rPr>
          <w:sz w:val="27"/>
        </w:rPr>
      </w:pPr>
      <w:bookmarkStart w:id="0" w:name="_GoBack"/>
      <w:bookmarkEnd w:id="0"/>
      <w:r>
        <w:rPr>
          <w:sz w:val="27"/>
        </w:rPr>
        <w:t>A student had an</w:t>
      </w:r>
      <w:r>
        <w:rPr>
          <w:spacing w:val="-13"/>
          <w:sz w:val="27"/>
        </w:rPr>
        <w:t xml:space="preserve"> </w:t>
      </w:r>
      <w:r>
        <w:rPr>
          <w:sz w:val="27"/>
        </w:rPr>
        <w:t>anxiety</w:t>
      </w:r>
      <w:r>
        <w:rPr>
          <w:spacing w:val="-3"/>
          <w:sz w:val="27"/>
        </w:rPr>
        <w:t xml:space="preserve"> </w:t>
      </w:r>
      <w:r>
        <w:rPr>
          <w:sz w:val="27"/>
        </w:rPr>
        <w:t>disorder,</w:t>
      </w:r>
      <w:r>
        <w:rPr>
          <w:sz w:val="27"/>
          <w:u w:val="single"/>
        </w:rPr>
        <w:t xml:space="preserve"> </w:t>
      </w:r>
      <w:r>
        <w:rPr>
          <w:sz w:val="27"/>
          <w:u w:val="single"/>
        </w:rPr>
        <w:tab/>
      </w:r>
      <w:r>
        <w:rPr>
          <w:sz w:val="27"/>
        </w:rPr>
        <w:t>she spoke to her teacher and</w:t>
      </w:r>
      <w:r>
        <w:rPr>
          <w:spacing w:val="-21"/>
          <w:sz w:val="27"/>
        </w:rPr>
        <w:t xml:space="preserve"> </w:t>
      </w:r>
      <w:r>
        <w:rPr>
          <w:sz w:val="27"/>
        </w:rPr>
        <w:t>decided to get help with therapy or</w:t>
      </w:r>
      <w:r>
        <w:rPr>
          <w:spacing w:val="-8"/>
          <w:sz w:val="27"/>
        </w:rPr>
        <w:t xml:space="preserve"> </w:t>
      </w:r>
      <w:r>
        <w:rPr>
          <w:sz w:val="27"/>
        </w:rPr>
        <w:t>medication.</w:t>
      </w:r>
    </w:p>
    <w:p w14:paraId="4AF46FF7" w14:textId="77777777" w:rsidR="001A2376" w:rsidRDefault="003F196E">
      <w:pPr>
        <w:pStyle w:val="ListParagraph"/>
        <w:numPr>
          <w:ilvl w:val="1"/>
          <w:numId w:val="1"/>
        </w:numPr>
        <w:tabs>
          <w:tab w:val="left" w:pos="1175"/>
        </w:tabs>
        <w:spacing w:before="156"/>
        <w:ind w:hanging="312"/>
        <w:rPr>
          <w:sz w:val="25"/>
        </w:rPr>
      </w:pPr>
      <w:r>
        <w:rPr>
          <w:sz w:val="25"/>
        </w:rPr>
        <w:t>yet</w:t>
      </w:r>
    </w:p>
    <w:p w14:paraId="1E782CC0" w14:textId="77777777" w:rsidR="001A2376" w:rsidRDefault="003F196E">
      <w:pPr>
        <w:pStyle w:val="ListParagraph"/>
        <w:numPr>
          <w:ilvl w:val="1"/>
          <w:numId w:val="1"/>
        </w:numPr>
        <w:tabs>
          <w:tab w:val="left" w:pos="1175"/>
        </w:tabs>
        <w:spacing w:before="144"/>
        <w:ind w:hanging="312"/>
        <w:rPr>
          <w:sz w:val="25"/>
        </w:rPr>
      </w:pPr>
      <w:r>
        <w:rPr>
          <w:sz w:val="25"/>
        </w:rPr>
        <w:t>although</w:t>
      </w:r>
    </w:p>
    <w:p w14:paraId="03598950" w14:textId="77777777" w:rsidR="001A2376" w:rsidRDefault="003F196E">
      <w:pPr>
        <w:pStyle w:val="ListParagraph"/>
        <w:numPr>
          <w:ilvl w:val="1"/>
          <w:numId w:val="1"/>
        </w:numPr>
        <w:tabs>
          <w:tab w:val="left" w:pos="1203"/>
        </w:tabs>
        <w:spacing w:before="170"/>
        <w:ind w:left="1202" w:hanging="325"/>
        <w:rPr>
          <w:sz w:val="25"/>
        </w:rPr>
      </w:pPr>
      <w:r>
        <w:rPr>
          <w:sz w:val="25"/>
        </w:rPr>
        <w:t>because</w:t>
      </w:r>
    </w:p>
    <w:p w14:paraId="1CF56116" w14:textId="77777777" w:rsidR="001A2376" w:rsidRDefault="003F196E">
      <w:pPr>
        <w:pStyle w:val="ListParagraph"/>
        <w:numPr>
          <w:ilvl w:val="1"/>
          <w:numId w:val="1"/>
        </w:numPr>
        <w:tabs>
          <w:tab w:val="left" w:pos="1203"/>
        </w:tabs>
        <w:ind w:left="1202" w:hanging="325"/>
        <w:rPr>
          <w:sz w:val="25"/>
        </w:rPr>
      </w:pPr>
      <w:r>
        <w:rPr>
          <w:sz w:val="25"/>
        </w:rPr>
        <w:t>so</w:t>
      </w:r>
    </w:p>
    <w:sectPr w:rsidR="001A2376">
      <w:pgSz w:w="12240" w:h="15840"/>
      <w:pgMar w:top="800" w:right="580" w:bottom="480" w:left="600" w:header="443"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C8DE8" w14:textId="77777777" w:rsidR="003F196E" w:rsidRDefault="003F196E">
      <w:r>
        <w:separator/>
      </w:r>
    </w:p>
  </w:endnote>
  <w:endnote w:type="continuationSeparator" w:id="0">
    <w:p w14:paraId="4FEC6123" w14:textId="77777777" w:rsidR="003F196E" w:rsidRDefault="003F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AC54" w14:textId="463F3D0B" w:rsidR="001A2376" w:rsidRDefault="003117F1">
    <w:pPr>
      <w:pStyle w:val="BodyText"/>
      <w:spacing w:line="14" w:lineRule="auto"/>
      <w:rPr>
        <w:sz w:val="20"/>
      </w:rPr>
    </w:pPr>
    <w:r>
      <w:rPr>
        <w:noProof/>
      </w:rPr>
      <mc:AlternateContent>
        <mc:Choice Requires="wps">
          <w:drawing>
            <wp:anchor distT="0" distB="0" distL="114300" distR="114300" simplePos="0" relativeHeight="251465728" behindDoc="1" locked="0" layoutInCell="1" allowOverlap="1" wp14:anchorId="33472A61" wp14:editId="6BF8E392">
              <wp:simplePos x="0" y="0"/>
              <wp:positionH relativeFrom="page">
                <wp:posOffset>454660</wp:posOffset>
              </wp:positionH>
              <wp:positionV relativeFrom="page">
                <wp:posOffset>9582150</wp:posOffset>
              </wp:positionV>
              <wp:extent cx="6863080" cy="0"/>
              <wp:effectExtent l="0" t="0" r="0" b="0"/>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0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A1EBE" id="Line 13" o:spid="_x0000_s1026" style="position:absolute;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8pt,754.5pt" to="576.2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QfHgIAAEQEAAAOAAAAZHJzL2Uyb0RvYy54bWysU8GO2jAQvVfqP1i5QxJI2WxEWFUJ9EJb&#10;pN1+gLEdYtWxLdsQUNV/79ghiG0vq1U5mHFm5s2beePl07kT6MSM5UqWUTpNIsQkUZTLQxn9eNlM&#10;8ghZhyXFQklWRhdmo6fVxw/LXhdsplolKDMIQKQtel1GrXO6iGNLWtZhO1WaSXA2ynTYwdUcYmpw&#10;D+idiGdJsoh7Zag2ijBr4Ws9OKNVwG8aRtz3prHMIVFGwM2F04Rz7894tcTFwWDdcnKlgd/BosNc&#10;QtEbVI0dRkfD/4HqODHKqsZNiepi1TScsNADdJMmf3Xz3GLNQi8wHKtvY7L/D5Z8O+0M4hS0A6Uk&#10;7kCjLZcMpXM/m17bAkIquTO+O3KWz3qryE+LpKpaLA8scHy5aMhLfUb8KsVfrIYK+/6rohCDj06F&#10;QZ0b03lIGAE6Bz0uNz3Y2SECHxf5Yp7kIBsZfTEuxkRtrPvCVIe8UUYCSAdgfNpa54ngYgzxdaTa&#10;cCGC3EKiHtjOHpIkZFglOPVeH2fNYV8Jg07Yb0z4hbbAcx/moWts2yEuuIZdMuooaSjTMkzXV9th&#10;LgYbaAnpC0GTQPRqDbvy6zF5XOfrPJtks8V6kiV1Pfm8qbLJYpM+fKrndVXV6W/POc2KllPKpKc9&#10;7m2avW0vri9o2Ljb5t4GFL9GD5MEsuN/IB1U9sIOK7JX9LIzo/qwqiH4+qz8W7i/g33/+Fd/AAAA&#10;//8DAFBLAwQUAAYACAAAACEABR1lAN8AAAANAQAADwAAAGRycy9kb3ducmV2LnhtbEyPy07DMBBF&#10;90j8gzVI7KiTiLYhxKkQqKpAbNoisXXjIQ7E4zR22/D3TBcIlnPn6D7Kxeg6ccQhtJ4UpJMEBFLt&#10;TUuNgrft8iYHEaImoztPqOAbAyyqy4tSF8afaI3HTWwEm1AotAIbY19IGWqLToeJ75H49+EHpyOf&#10;QyPNoE9s7jqZJclMOt0SJ1jd46PF+mtzcAr002od3/PsZd4+29fP7XK/svleqeur8eEeRMQx/sFw&#10;rs/VoeJOO38gE0SnYJ7OmGR9mtzxqDORTrNbELtfTVal/L+i+gEAAP//AwBQSwECLQAUAAYACAAA&#10;ACEAtoM4kv4AAADhAQAAEwAAAAAAAAAAAAAAAAAAAAAAW0NvbnRlbnRfVHlwZXNdLnhtbFBLAQIt&#10;ABQABgAIAAAAIQA4/SH/1gAAAJQBAAALAAAAAAAAAAAAAAAAAC8BAABfcmVscy8ucmVsc1BLAQIt&#10;ABQABgAIAAAAIQDUQAQfHgIAAEQEAAAOAAAAAAAAAAAAAAAAAC4CAABkcnMvZTJvRG9jLnhtbFBL&#10;AQItABQABgAIAAAAIQAFHWUA3wAAAA0BAAAPAAAAAAAAAAAAAAAAAHgEAABkcnMvZG93bnJldi54&#10;bWxQSwUGAAAAAAQABADzAAAAhAUAAAAA&#10;" strokeweight="1pt">
              <w10:wrap anchorx="page" anchory="page"/>
            </v:line>
          </w:pict>
        </mc:Fallback>
      </mc:AlternateContent>
    </w:r>
    <w:r>
      <w:rPr>
        <w:noProof/>
      </w:rPr>
      <mc:AlternateContent>
        <mc:Choice Requires="wps">
          <w:drawing>
            <wp:anchor distT="0" distB="0" distL="114300" distR="114300" simplePos="0" relativeHeight="251466752" behindDoc="1" locked="0" layoutInCell="1" allowOverlap="1" wp14:anchorId="4C318F33" wp14:editId="75B507A4">
              <wp:simplePos x="0" y="0"/>
              <wp:positionH relativeFrom="page">
                <wp:posOffset>548640</wp:posOffset>
              </wp:positionH>
              <wp:positionV relativeFrom="page">
                <wp:posOffset>9606280</wp:posOffset>
              </wp:positionV>
              <wp:extent cx="6837680" cy="241935"/>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CB632" w14:textId="77777777" w:rsidR="001A2376" w:rsidRDefault="003F196E">
                          <w:pPr>
                            <w:spacing w:before="15"/>
                            <w:ind w:left="20" w:firstLine="9600"/>
                            <w:rPr>
                              <w:sz w:val="15"/>
                            </w:rPr>
                          </w:pPr>
                          <w:r>
                            <w:rPr>
                              <w:sz w:val="15"/>
                            </w:rPr>
                            <w:t>ReadWorks.org Copyright © 2009 Weekly Reader Corporation. All rights reserved. Used by permission. Weekly Reader is a registered trademark of Weekly Reader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18F33" id="_x0000_t202" coordsize="21600,21600" o:spt="202" path="m,l,21600r21600,l21600,xe">
              <v:stroke joinstyle="miter"/>
              <v:path gradientshapeok="t" o:connecttype="rect"/>
            </v:shapetype>
            <v:shape id="Text Box 12" o:spid="_x0000_s1027" type="#_x0000_t202" style="position:absolute;margin-left:43.2pt;margin-top:756.4pt;width:538.4pt;height:19.05pt;z-index:-25184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Hn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lRpx00KMHOmp0K0bkB6Y+Q69ScLvvwVGPsA++lqvq70T5VSEu1g3hO3ojpRgaSirIzzc33bOr&#10;E44yINvhg6ggDtlrYYHGWnameFAOBOjQp8dTb0wuJWxG8eUyiuGohLMg9JPLhQ1B0vl2L5V+R0WH&#10;jJFhCb236ORwp7TJhqSziwnGRcHa1va/5c82wHHagdhw1ZyZLGw7fyResok3ceiEQbRxQi/PnZti&#10;HTpR4S8X+WW+Xuf+TxPXD9OGVRXlJswsLT/8s9YdRT6J4iQuJVpWGTiTkpK77bqV6EBA2oX9jgU5&#10;c3Ofp2GLAFxeUPKD0LsNEqeI4qUTFuHCSZZe7Hh+cptEXpiEefGc0h3j9N8poSHDySJYTGL6LTfP&#10;fq+5kbRjGoZHy7oMxycnkhoJbnhlW6sJayf7rBQm/adSQLvnRlvBGo1OatXjdpzeholuxLwV1SMo&#10;WAoQGGgRBh8YjZDfMRpgiGRYfdsTSTFq33N4BWbizIacje1sEF7C1QxrjCZzrafJtO8l2zWAPL0z&#10;Lm7gpdTMivgpi+P7gsFguRyHmJk85//W62nUrn4BAAD//wMAUEsDBBQABgAIAAAAIQCC1LmY4AAA&#10;AA0BAAAPAAAAZHJzL2Rvd25yZXYueG1sTI89T8MwEIZ3pP4H6yqxUSeBRm2IU1UIJiREGgZGJ74m&#10;VuNziN02/HucqYz33qP3I99NpmcXHJ22JCBeRcCQGqs0tQK+qreHDTDnJSnZW0IBv+hgVyzucpkp&#10;e6USLwffsmBCLpMCOu+HjHPXdGikW9kBKfyOdjTSh3NsuRrlNZibnidRlHIjNYWETg740mFzOpyN&#10;gP03la/656P+LI+lrqptRO/pSYj75bR/BuZx8jcY5vqhOhShU23PpBzrBWzSp0AGfR0nYcNMxOlj&#10;AqyetXW0BV7k/P+K4g8AAP//AwBQSwECLQAUAAYACAAAACEAtoM4kv4AAADhAQAAEwAAAAAAAAAA&#10;AAAAAAAAAAAAW0NvbnRlbnRfVHlwZXNdLnhtbFBLAQItABQABgAIAAAAIQA4/SH/1gAAAJQBAAAL&#10;AAAAAAAAAAAAAAAAAC8BAABfcmVscy8ucmVsc1BLAQItABQABgAIAAAAIQCku3HnsAIAALIFAAAO&#10;AAAAAAAAAAAAAAAAAC4CAABkcnMvZTJvRG9jLnhtbFBLAQItABQABgAIAAAAIQCC1LmY4AAAAA0B&#10;AAAPAAAAAAAAAAAAAAAAAAoFAABkcnMvZG93bnJldi54bWxQSwUGAAAAAAQABADzAAAAFwYAAAAA&#10;" filled="f" stroked="f">
              <v:textbox inset="0,0,0,0">
                <w:txbxContent>
                  <w:p w14:paraId="4FDCB632" w14:textId="77777777" w:rsidR="001A2376" w:rsidRDefault="003F196E">
                    <w:pPr>
                      <w:spacing w:before="15"/>
                      <w:ind w:left="20" w:firstLine="9600"/>
                      <w:rPr>
                        <w:sz w:val="15"/>
                      </w:rPr>
                    </w:pPr>
                    <w:r>
                      <w:rPr>
                        <w:sz w:val="15"/>
                      </w:rPr>
                      <w:t>ReadWorks.org Copyright © 2009 Weekly Reader Corporation. All rights reserved. Used by permission. Weekly Reader is a registered trademark of Weekly Reader Corporation.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9A2A4" w14:textId="41A3F42D" w:rsidR="001A2376" w:rsidRDefault="003117F1">
    <w:pPr>
      <w:pStyle w:val="BodyText"/>
      <w:spacing w:line="14" w:lineRule="auto"/>
      <w:rPr>
        <w:sz w:val="20"/>
      </w:rPr>
    </w:pPr>
    <w:r>
      <w:rPr>
        <w:noProof/>
      </w:rPr>
      <mc:AlternateContent>
        <mc:Choice Requires="wps">
          <w:drawing>
            <wp:anchor distT="0" distB="0" distL="114300" distR="114300" simplePos="0" relativeHeight="251470848" behindDoc="1" locked="0" layoutInCell="1" allowOverlap="1" wp14:anchorId="0F8027D8" wp14:editId="108461AD">
              <wp:simplePos x="0" y="0"/>
              <wp:positionH relativeFrom="page">
                <wp:posOffset>548640</wp:posOffset>
              </wp:positionH>
              <wp:positionV relativeFrom="page">
                <wp:posOffset>9606280</wp:posOffset>
              </wp:positionV>
              <wp:extent cx="6837680" cy="241935"/>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26D29" w14:textId="77777777" w:rsidR="001A2376" w:rsidRDefault="003F196E">
                          <w:pPr>
                            <w:spacing w:before="15"/>
                            <w:ind w:left="20" w:firstLine="9600"/>
                            <w:rPr>
                              <w:sz w:val="15"/>
                            </w:rPr>
                          </w:pPr>
                          <w:r>
                            <w:rPr>
                              <w:sz w:val="15"/>
                            </w:rPr>
                            <w:t>ReadW</w:t>
                          </w:r>
                          <w:r>
                            <w:rPr>
                              <w:sz w:val="15"/>
                            </w:rPr>
                            <w:t>orks.org Copyright © 2009 Weekly Reader Corporation. All rights reserved. Used by permission. Weekly Reader is a registered trademark of Weekly Reader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027D8" id="_x0000_t202" coordsize="21600,21600" o:spt="202" path="m,l,21600r21600,l21600,xe">
              <v:stroke joinstyle="miter"/>
              <v:path gradientshapeok="t" o:connecttype="rect"/>
            </v:shapetype>
            <v:shape id="Text Box 9" o:spid="_x0000_s1029" type="#_x0000_t202" style="position:absolute;margin-left:43.2pt;margin-top:756.4pt;width:538.4pt;height:19.05pt;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NcsAIAALE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9CjDjpoEeP9KDRnTigxJRn6FUKXg89+OkDbIOrpar6e1F+VYiLVUP4lt5KKYaGkgrS881N9+zq&#10;iKMMyGb4ICoIQ3ZaWKBDLTtTO6gGAnRo09OpNSaVEjajeLaIYjgq4SwI/WQ2tyFIOt3updLvqOiQ&#10;MTIsofUWnezvlTbZkHRyMcG4KFjb2va3/GIDHMcdiA1XzZnJwnbzR+Il63gdh04YRGsn9PLcuS1W&#10;oRMV/mKez/LVKvd/mrh+mDasqig3YSZl+eGfde6o8VETJ20p0bLKwJmUlNxuVq1EewLKLux3LMiZ&#10;m3uZhi0CcHlByQ9C7y5InCKKF05YhHMnWXix4/nJXRJ5YRLmxSWle8bpv1NCQ4aTeTAfxfRbbp79&#10;XnMjacc0zI6WdRmOT04kNRJc88q2VhPWjvZZKUz6z6WAdk+NtoI1Gh3Vqg+bg30aMxPdiHkjqidQ&#10;sBQgMNAizD0wGiG/YzTADMmw+rYjkmLUvufwCszAmQw5GZvJILyEqxnWGI3mSo+DaddLtm0AeXxn&#10;XNzCS6mZFfFzFsf3BXPBcjnOMDN4zv+t1/OkXf4CAAD//wMAUEsDBBQABgAIAAAAIQCC1LmY4AAA&#10;AA0BAAAPAAAAZHJzL2Rvd25yZXYueG1sTI89T8MwEIZ3pP4H6yqxUSeBRm2IU1UIJiREGgZGJ74m&#10;VuNziN02/HucqYz33qP3I99NpmcXHJ22JCBeRcCQGqs0tQK+qreHDTDnJSnZW0IBv+hgVyzucpkp&#10;e6USLwffsmBCLpMCOu+HjHPXdGikW9kBKfyOdjTSh3NsuRrlNZibnidRlHIjNYWETg740mFzOpyN&#10;gP03la/656P+LI+lrqptRO/pSYj75bR/BuZx8jcY5vqhOhShU23PpBzrBWzSp0AGfR0nYcNMxOlj&#10;AqyetXW0BV7k/P+K4g8AAP//AwBQSwECLQAUAAYACAAAACEAtoM4kv4AAADhAQAAEwAAAAAAAAAA&#10;AAAAAAAAAAAAW0NvbnRlbnRfVHlwZXNdLnhtbFBLAQItABQABgAIAAAAIQA4/SH/1gAAAJQBAAAL&#10;AAAAAAAAAAAAAAAAAC8BAABfcmVscy8ucmVsc1BLAQItABQABgAIAAAAIQANwRNcsAIAALEFAAAO&#10;AAAAAAAAAAAAAAAAAC4CAABkcnMvZTJvRG9jLnhtbFBLAQItABQABgAIAAAAIQCC1LmY4AAAAA0B&#10;AAAPAAAAAAAAAAAAAAAAAAoFAABkcnMvZG93bnJldi54bWxQSwUGAAAAAAQABADzAAAAFwYAAAAA&#10;" filled="f" stroked="f">
              <v:textbox inset="0,0,0,0">
                <w:txbxContent>
                  <w:p w14:paraId="4F026D29" w14:textId="77777777" w:rsidR="001A2376" w:rsidRDefault="003F196E">
                    <w:pPr>
                      <w:spacing w:before="15"/>
                      <w:ind w:left="20" w:firstLine="9600"/>
                      <w:rPr>
                        <w:sz w:val="15"/>
                      </w:rPr>
                    </w:pPr>
                    <w:r>
                      <w:rPr>
                        <w:sz w:val="15"/>
                      </w:rPr>
                      <w:t>ReadW</w:t>
                    </w:r>
                    <w:r>
                      <w:rPr>
                        <w:sz w:val="15"/>
                      </w:rPr>
                      <w:t>orks.org Copyright © 2009 Weekly Reader Corporation. All rights reserved. Used by permission. Weekly Reader is a registered trademark of Weekly Reader Corporation.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12AF5" w14:textId="2747C6D6" w:rsidR="001A2376" w:rsidRDefault="003117F1">
    <w:pPr>
      <w:pStyle w:val="BodyText"/>
      <w:spacing w:line="14" w:lineRule="auto"/>
      <w:rPr>
        <w:sz w:val="20"/>
      </w:rPr>
    </w:pPr>
    <w:r>
      <w:rPr>
        <w:noProof/>
      </w:rPr>
      <mc:AlternateContent>
        <mc:Choice Requires="wps">
          <w:drawing>
            <wp:anchor distT="0" distB="0" distL="114300" distR="114300" simplePos="0" relativeHeight="251474944" behindDoc="1" locked="0" layoutInCell="1" allowOverlap="1" wp14:anchorId="5600763F" wp14:editId="37DCA8E2">
              <wp:simplePos x="0" y="0"/>
              <wp:positionH relativeFrom="page">
                <wp:posOffset>454660</wp:posOffset>
              </wp:positionH>
              <wp:positionV relativeFrom="page">
                <wp:posOffset>9582150</wp:posOffset>
              </wp:positionV>
              <wp:extent cx="686308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0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A6A62" id="Line 6" o:spid="_x0000_s1026" style="position:absolute;z-index:-25184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8pt,754.5pt" to="576.2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4HQIAAEMEAAAOAAAAZHJzL2Uyb0RvYy54bWysU8GO2jAQvVfqP1i5QxI2zWYjwqpKoBfa&#10;Iu32A4ztEKuObdmGgKr+e8cOQWx7qapyMOPMzJs388bL53Mv0IkZy5WsonSeRIhJoiiXhyr69rqZ&#10;FRGyDkuKhZKsii7MRs+r9++Wgy7ZQnVKUGYQgEhbDrqKOud0GceWdKzHdq40k+Bslemxg6s5xNTg&#10;AdB7ES+SJI8HZag2ijBr4WszOqNVwG9bRtzXtrXMIVFFwM2F04Rz7894tcTlwWDdcXKlgf+BRY+5&#10;hKI3qAY7jI6G/wHVc2KUVa2bE9XHqm05YaEH6CZNfuvmpcOahV5gOFbfxmT/Hyz5ctoZxClol0ZI&#10;4h402nLJUO5HM2hbQkQtd8Y3R87yRW8V+W6RVHWH5YEFiq8XDWmpz4jfpPiL1VBgP3xWFGLw0akw&#10;p3Nreg8JE0DnIMflJgc7O0TgY17kD0kBqpHJF+NyStTGuk9M9cgbVSSAcwDGp611nggupxBfR6oN&#10;FyKoLSQagO3iMUlChlWCU+/1cdYc9rUw6IT9woRfaAs892EeusG2G+OCa1wlo46ShjIdw3R9tR3m&#10;YrSBlpC+EDQJRK/WuCo/npKndbEuslm2yNezLGma2cdNnc3yTfr4oXlo6rpJf3rOaVZ2nFImPe1p&#10;bdPs79bi+oDGhbst7m1A8Vv0MEkgO/0H0kFlL+y4IntFLzszqQ+bGoKvr8o/hfs72Pdvf/ULAAD/&#10;/wMAUEsDBBQABgAIAAAAIQAFHWUA3wAAAA0BAAAPAAAAZHJzL2Rvd25yZXYueG1sTI/LTsMwEEX3&#10;SPyDNUjsqJOItiHEqRCoqkBs2iKxdeMhDsTjNHbb8PdMFwiWc+foPsrF6DpxxCG0nhSkkwQEUu1N&#10;S42Ct+3yJgcRoiajO0+o4BsDLKrLi1IXxp9ojcdNbASbUCi0AhtjX0gZaotOh4nvkfj34QenI59D&#10;I82gT2zuOpklyUw63RInWN3jo8X6a3NwCvTTah3f8+xl3j7b18/tcr+y+V6p66vx4R5ExDH+wXCu&#10;z9Wh4k47fyATRKdgns6YZH2a3PGoM5FOs1sQu19NVqX8v6L6AQAA//8DAFBLAQItABQABgAIAAAA&#10;IQC2gziS/gAAAOEBAAATAAAAAAAAAAAAAAAAAAAAAABbQ29udGVudF9UeXBlc10ueG1sUEsBAi0A&#10;FAAGAAgAAAAhADj9If/WAAAAlAEAAAsAAAAAAAAAAAAAAAAALwEAAF9yZWxzLy5yZWxzUEsBAi0A&#10;FAAGAAgAAAAhALAX63gdAgAAQwQAAA4AAAAAAAAAAAAAAAAALgIAAGRycy9lMm9Eb2MueG1sUEsB&#10;Ai0AFAAGAAgAAAAhAAUdZQDfAAAADQEAAA8AAAAAAAAAAAAAAAAAdwQAAGRycy9kb3ducmV2Lnht&#10;bFBLBQYAAAAABAAEAPMAAACDBQAAAAA=&#10;" strokeweight="1pt">
              <w10:wrap anchorx="page" anchory="page"/>
            </v:line>
          </w:pict>
        </mc:Fallback>
      </mc:AlternateContent>
    </w:r>
    <w:r>
      <w:rPr>
        <w:noProof/>
      </w:rPr>
      <mc:AlternateContent>
        <mc:Choice Requires="wps">
          <w:drawing>
            <wp:anchor distT="0" distB="0" distL="114300" distR="114300" simplePos="0" relativeHeight="251475968" behindDoc="1" locked="0" layoutInCell="1" allowOverlap="1" wp14:anchorId="6AC52A99" wp14:editId="11C19345">
              <wp:simplePos x="0" y="0"/>
              <wp:positionH relativeFrom="page">
                <wp:posOffset>548640</wp:posOffset>
              </wp:positionH>
              <wp:positionV relativeFrom="page">
                <wp:posOffset>9606280</wp:posOffset>
              </wp:positionV>
              <wp:extent cx="6837680" cy="24193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94E2E" w14:textId="77777777" w:rsidR="001A2376" w:rsidRDefault="003F196E">
                          <w:pPr>
                            <w:spacing w:before="15"/>
                            <w:ind w:left="20" w:firstLine="9600"/>
                            <w:rPr>
                              <w:sz w:val="15"/>
                            </w:rPr>
                          </w:pPr>
                          <w:r>
                            <w:rPr>
                              <w:sz w:val="15"/>
                            </w:rPr>
                            <w:t>ReadWorks.org Copyright © 2009 Weekly Reader Corporation. All rights reserved. Used by permission. Weekly Reader is a registered trademark of Weekly Reader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52A99" id="_x0000_t202" coordsize="21600,21600" o:spt="202" path="m,l,21600r21600,l21600,xe">
              <v:stroke joinstyle="miter"/>
              <v:path gradientshapeok="t" o:connecttype="rect"/>
            </v:shapetype>
            <v:shape id="Text Box 5" o:spid="_x0000_s1031" type="#_x0000_t202" style="position:absolute;margin-left:43.2pt;margin-top:756.4pt;width:538.4pt;height:19.05pt;z-index:-25184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DWOsgIAALE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gfp4aSDGj3QUaNbMaKFSc/QqxS87nvw0yNsg6sNVfV3ovyuEBfrhvAdvZFSDA0lFdDzzU332dUJ&#10;RxmQ7fBJVPAM2WthgcZadiZ3kA0E6MDj8VQaQ6WEzSi+XEYxHJVwFoR+cmnJuSSdb/dS6Q9UdMgY&#10;GZZQeotODndKGzYknV3MY1wUrG1t+Vv+YgMcpx14G66aM8PCVvMp8ZJNvIlDJwyijRN6ee7cFOvQ&#10;iQp/ucgv8/U693+Zd/0wbVhVUW6emZXlh39WuaPGJ02ctKVEyyoDZygpuduuW4kOBJRd2M/mHE7O&#10;bu5LGjYJEMurkPwg9G6DxCmieOmERbhwkqUXO56f3CaRFyZhXrwM6Y5x+u8hoSHDySJYTGI6k34V&#10;m2e/t7GRtGMaZkfLugzHJyeSGglueGVLqwlrJ/tZKgz9cyqg3HOhrWCNRie16nE72tY49cFWVI+g&#10;YClAYKBFmHtgNEL+xGiAGZJh9WNPJMWo/cihC8BFz4acje1sEF7C1QxrjCZzrafBtO8l2zWAPPUZ&#10;FzfQKTWzIjYtNbE49hfMBRvLcYaZwfP833qdJ+3qNwAAAP//AwBQSwMEFAAGAAgAAAAhAILUuZjg&#10;AAAADQEAAA8AAABkcnMvZG93bnJldi54bWxMjz1PwzAQhnek/gfrKrFRJ4FGbYhTVQgmJEQaBkYn&#10;viZW43OI3Tb8e5ypjPfeo/cj302mZxccnbYkIF5FwJAaqzS1Ar6qt4cNMOclKdlbQgG/6GBXLO5y&#10;mSl7pRIvB9+yYEIukwI674eMc9d0aKRb2QEp/I52NNKHc2y5GuU1mJueJ1GUciM1hYRODvjSYXM6&#10;nI2A/TeVr/rno/4sj6Wuqm1E7+lJiPvltH8G5nHyNxjm+qE6FKFTbc+kHOsFbNKnQAZ9HSdhw0zE&#10;6WMCrJ61dbQFXuT8/4riDwAA//8DAFBLAQItABQABgAIAAAAIQC2gziS/gAAAOEBAAATAAAAAAAA&#10;AAAAAAAAAAAAAABbQ29udGVudF9UeXBlc10ueG1sUEsBAi0AFAAGAAgAAAAhADj9If/WAAAAlAEA&#10;AAsAAAAAAAAAAAAAAAAALwEAAF9yZWxzLy5yZWxzUEsBAi0AFAAGAAgAAAAhAF+gNY6yAgAAsQUA&#10;AA4AAAAAAAAAAAAAAAAALgIAAGRycy9lMm9Eb2MueG1sUEsBAi0AFAAGAAgAAAAhAILUuZjgAAAA&#10;DQEAAA8AAAAAAAAAAAAAAAAADAUAAGRycy9kb3ducmV2LnhtbFBLBQYAAAAABAAEAPMAAAAZBgAA&#10;AAA=&#10;" filled="f" stroked="f">
              <v:textbox inset="0,0,0,0">
                <w:txbxContent>
                  <w:p w14:paraId="49494E2E" w14:textId="77777777" w:rsidR="001A2376" w:rsidRDefault="003F196E">
                    <w:pPr>
                      <w:spacing w:before="15"/>
                      <w:ind w:left="20" w:firstLine="9600"/>
                      <w:rPr>
                        <w:sz w:val="15"/>
                      </w:rPr>
                    </w:pPr>
                    <w:r>
                      <w:rPr>
                        <w:sz w:val="15"/>
                      </w:rPr>
                      <w:t>ReadWorks.org Copyright © 2009 Weekly Reader Corporation. All rights reserved. Used by permission. Weekly Reader is a registered trademark of Weekly Reader Corporation.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E3631" w14:textId="2C529390" w:rsidR="001A2376" w:rsidRDefault="003117F1">
    <w:pPr>
      <w:pStyle w:val="BodyText"/>
      <w:spacing w:line="14" w:lineRule="auto"/>
      <w:rPr>
        <w:sz w:val="20"/>
      </w:rPr>
    </w:pPr>
    <w:r>
      <w:rPr>
        <w:noProof/>
      </w:rPr>
      <mc:AlternateContent>
        <mc:Choice Requires="wps">
          <w:drawing>
            <wp:anchor distT="0" distB="0" distL="114300" distR="114300" simplePos="0" relativeHeight="251480064" behindDoc="1" locked="0" layoutInCell="1" allowOverlap="1" wp14:anchorId="7D801A0F" wp14:editId="29834749">
              <wp:simplePos x="0" y="0"/>
              <wp:positionH relativeFrom="page">
                <wp:posOffset>454660</wp:posOffset>
              </wp:positionH>
              <wp:positionV relativeFrom="page">
                <wp:posOffset>9697085</wp:posOffset>
              </wp:positionV>
              <wp:extent cx="68630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0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9A155" id="Line 2" o:spid="_x0000_s1026" style="position:absolute;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8pt,763.55pt" to="576.2pt,7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X2HQIAAEI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5Rop0&#10;MKKtUBzNQmd64woIqNTOhtroWb2YrabfHVK6aok68Mjw9WIgLQsZyZuUsHEG8Pf9Z80ghhy9jm06&#10;N7YLkNAAdI7TuNymwc8eUTicL+YP6QKGRkdfQoox0VjnP3HdoWCUWALnCExOW+cDEVKMIeEepTdC&#10;yjhsqVAPbGePaRoznJaCBW+Ic/awr6RFJxL0Er9YFnjuwwJ0TVw7xEXXoCSrj4rFa1pO2PpqeyLk&#10;YAMtqcJFUCQQvVqDUn48pU/rxXqRT/LZfD3J07qefNxU+WS+yR4/1A91VdXZz8A5y4tWMMZVoD2q&#10;Nsv/ThXX9zPo7abbW4OSt+ixk0B2/EfSccphsINE9ppddnacPgg1Bl8fVXgJ93uw75/+6hcAAAD/&#10;/wMAUEsDBBQABgAIAAAAIQACG2ZA3wAAAA0BAAAPAAAAZHJzL2Rvd25yZXYueG1sTI9BT8MwDIXv&#10;SPyHyEjcWNoK1qo0nRBomkBctiFxzRrTFBqna7Kt/Hu8A4Kb/d7T8+dqMbleHHEMnScF6SwBgdR4&#10;01Gr4G27vClAhKjJ6N4TKvjGAIv68qLSpfEnWuNxE1vBJRRKrcDGOJRShsai02HmByT2PvzodOR1&#10;bKUZ9YnLXS+zJJlLpzviC1YP+Gix+docnAL9tFrH9yJ7ybtn+/q5Xe5XttgrdX01PdyDiDjFvzCc&#10;8Rkdamba+QOZIHoFeTrnJOt3WZ6COCd4vAWx+9VkXcn/X9Q/AAAA//8DAFBLAQItABQABgAIAAAA&#10;IQC2gziS/gAAAOEBAAATAAAAAAAAAAAAAAAAAAAAAABbQ29udGVudF9UeXBlc10ueG1sUEsBAi0A&#10;FAAGAAgAAAAhADj9If/WAAAAlAEAAAsAAAAAAAAAAAAAAAAALwEAAF9yZWxzLy5yZWxzUEsBAi0A&#10;FAAGAAgAAAAhABBFZfYdAgAAQgQAAA4AAAAAAAAAAAAAAAAALgIAAGRycy9lMm9Eb2MueG1sUEsB&#10;Ai0AFAAGAAgAAAAhAAIbZkDfAAAADQEAAA8AAAAAAAAAAAAAAAAAdwQAAGRycy9kb3ducmV2Lnht&#10;bFBLBQYAAAAABAAEAPMAAACDBQAAAAA=&#10;" strokeweight="1pt">
              <w10:wrap anchorx="page" anchory="page"/>
            </v:line>
          </w:pict>
        </mc:Fallback>
      </mc:AlternateContent>
    </w:r>
    <w:r>
      <w:rPr>
        <w:noProof/>
      </w:rPr>
      <mc:AlternateContent>
        <mc:Choice Requires="wps">
          <w:drawing>
            <wp:anchor distT="0" distB="0" distL="114300" distR="114300" simplePos="0" relativeHeight="251481088" behindDoc="1" locked="0" layoutInCell="1" allowOverlap="1" wp14:anchorId="3674BDA4" wp14:editId="02025E6A">
              <wp:simplePos x="0" y="0"/>
              <wp:positionH relativeFrom="page">
                <wp:posOffset>4643120</wp:posOffset>
              </wp:positionH>
              <wp:positionV relativeFrom="page">
                <wp:posOffset>9716135</wp:posOffset>
              </wp:positionV>
              <wp:extent cx="2696210" cy="1320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21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C07EB" w14:textId="77777777" w:rsidR="001A2376" w:rsidRDefault="003F196E">
                          <w:pPr>
                            <w:spacing w:before="15"/>
                            <w:ind w:left="20"/>
                            <w:rPr>
                              <w:sz w:val="15"/>
                            </w:rPr>
                          </w:pPr>
                          <w:r>
                            <w:rPr>
                              <w:sz w:val="15"/>
                            </w:rPr>
                            <w:t>ReadWorks.org · © 2020 ReadWorks®, Inc.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4BDA4" id="_x0000_t202" coordsize="21600,21600" o:spt="202" path="m,l,21600r21600,l21600,xe">
              <v:stroke joinstyle="miter"/>
              <v:path gradientshapeok="t" o:connecttype="rect"/>
            </v:shapetype>
            <v:shape id="Text Box 1" o:spid="_x0000_s1033" type="#_x0000_t202" style="position:absolute;margin-left:365.6pt;margin-top:765.05pt;width:212.3pt;height:10.4pt;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e1sQIAALA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AI046KNEDHTW6FSPyTXaGXqXgdN+Dmx5hG6psmar+TpRfFeJi3RC+ozdSiqGhpILo7E335OqE&#10;owzIdvggKniG7LWwQGMtO5M6SAYCdKjS47EyJpQSNoMoiQIfjko48y8DL7alc0k63+6l0u+o6JAx&#10;Miyh8hadHO6UBh7gOruYx7goWNva6rf8bAMcpx14G66aMxOFLeaPxEs28SYOnTCINk7o5blzU6xD&#10;Jyr85SK/zNfr3P9p3vXDtGFVRbl5ZhaWH/5Z4Z4kPkniKC0lWlYZOBOSkrvtupXoQEDYhf1MtSD4&#10;Ezf3PAx7DFxeUPKD0LsNEqeI4qUTFuHCSZZe7Hh+cptEXpiEeXFO6Y5x+u+U0JDhZBEsJjH9lptn&#10;v9fcSNoxDaOjZV2G46MTSY0EN7yypdWEtZN9kgoT/nMqIGNzoa1gjUYntepxO9rOWM59sBXVIyhY&#10;ChAYaBHGHhiNkN8xGmCEZFh92xNJMWrfc+gCM29mQ87GdjYIL+FqhjVGk7nW01za95LtGkCe+oyL&#10;G+iUmlkRm5aaogAGZgFjwXJ5GmFm7pyurdfzoF39AgAA//8DAFBLAwQUAAYACAAAACEAZesRLeEA&#10;AAAOAQAADwAAAGRycy9kb3ducmV2LnhtbEyPwU7DMBBE70j8g7VI3KidVik0xKkqBCckRBoOHJ14&#10;m1iN1yF22/D3OCd63Jmn2Zl8O9menXH0xpGEZCGAITVOG2olfFVvD0/AfFCkVe8IJfyih21xe5Or&#10;TLsLlXjeh5bFEPKZktCFMGSc+6ZDq/zCDUjRO7jRqhDPseV6VJcYbnu+FGLNrTIUP3RqwJcOm+P+&#10;ZCXsvql8NT8f9Wd5KE1VbQS9r49S3t9Nu2dgAafwD8NcP1aHInaq3Ym0Z72Ex1WyjGg00pVIgM1I&#10;kqZxTj1rqdgAL3J+PaP4AwAA//8DAFBLAQItABQABgAIAAAAIQC2gziS/gAAAOEBAAATAAAAAAAA&#10;AAAAAAAAAAAAAABbQ29udGVudF9UeXBlc10ueG1sUEsBAi0AFAAGAAgAAAAhADj9If/WAAAAlAEA&#10;AAsAAAAAAAAAAAAAAAAALwEAAF9yZWxzLy5yZWxzUEsBAi0AFAAGAAgAAAAhAHkwx7WxAgAAsAUA&#10;AA4AAAAAAAAAAAAAAAAALgIAAGRycy9lMm9Eb2MueG1sUEsBAi0AFAAGAAgAAAAhAGXrES3hAAAA&#10;DgEAAA8AAAAAAAAAAAAAAAAACwUAAGRycy9kb3ducmV2LnhtbFBLBQYAAAAABAAEAPMAAAAZBgAA&#10;AAA=&#10;" filled="f" stroked="f">
              <v:textbox inset="0,0,0,0">
                <w:txbxContent>
                  <w:p w14:paraId="604C07EB" w14:textId="77777777" w:rsidR="001A2376" w:rsidRDefault="003F196E">
                    <w:pPr>
                      <w:spacing w:before="15"/>
                      <w:ind w:left="20"/>
                      <w:rPr>
                        <w:sz w:val="15"/>
                      </w:rPr>
                    </w:pPr>
                    <w:r>
                      <w:rPr>
                        <w:sz w:val="15"/>
                      </w:rPr>
                      <w:t>ReadWorks.org · © 2020 ReadWorks®, Inc. All rights reserved.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D375E" w14:textId="77777777" w:rsidR="003F196E" w:rsidRDefault="003F196E">
      <w:r>
        <w:separator/>
      </w:r>
    </w:p>
  </w:footnote>
  <w:footnote w:type="continuationSeparator" w:id="0">
    <w:p w14:paraId="18D1D1CB" w14:textId="77777777" w:rsidR="003F196E" w:rsidRDefault="003F1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F6FE" w14:textId="79D74A8C" w:rsidR="001A2376" w:rsidRDefault="003F196E">
    <w:pPr>
      <w:pStyle w:val="BodyText"/>
      <w:spacing w:line="14" w:lineRule="auto"/>
      <w:rPr>
        <w:sz w:val="20"/>
      </w:rPr>
    </w:pPr>
    <w:r>
      <w:rPr>
        <w:noProof/>
      </w:rPr>
      <w:drawing>
        <wp:anchor distT="0" distB="0" distL="0" distR="0" simplePos="0" relativeHeight="251462656" behindDoc="1" locked="0" layoutInCell="1" allowOverlap="1" wp14:anchorId="5F51E8D6" wp14:editId="645E3561">
          <wp:simplePos x="0" y="0"/>
          <wp:positionH relativeFrom="page">
            <wp:posOffset>454818</wp:posOffset>
          </wp:positionH>
          <wp:positionV relativeFrom="page">
            <wp:posOffset>281177</wp:posOffset>
          </wp:positionV>
          <wp:extent cx="1047750" cy="1619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47750" cy="161925"/>
                  </a:xfrm>
                  <a:prstGeom prst="rect">
                    <a:avLst/>
                  </a:prstGeom>
                </pic:spPr>
              </pic:pic>
            </a:graphicData>
          </a:graphic>
        </wp:anchor>
      </w:drawing>
    </w:r>
    <w:r w:rsidR="003117F1">
      <w:rPr>
        <w:noProof/>
      </w:rPr>
      <mc:AlternateContent>
        <mc:Choice Requires="wps">
          <w:drawing>
            <wp:anchor distT="0" distB="0" distL="114300" distR="114300" simplePos="0" relativeHeight="251463680" behindDoc="1" locked="0" layoutInCell="1" allowOverlap="1" wp14:anchorId="0D32A9B3" wp14:editId="46DBD06A">
              <wp:simplePos x="0" y="0"/>
              <wp:positionH relativeFrom="page">
                <wp:posOffset>454660</wp:posOffset>
              </wp:positionH>
              <wp:positionV relativeFrom="page">
                <wp:posOffset>492760</wp:posOffset>
              </wp:positionV>
              <wp:extent cx="6863080" cy="0"/>
              <wp:effectExtent l="0" t="0" r="0" b="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0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B66B4" id="Line 15" o:spid="_x0000_s1026" style="position:absolute;z-index:-25185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8pt,38.8pt" to="576.2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pISHwIAAEQEAAAOAAAAZHJzL2Uyb0RvYy54bWysU8GO2jAQvVfqP1i+QxI2y7IRYVUl0Mu2&#10;i7TbDzC2Q6w6tmUbAqr67x07BLHtparKwYwzM2/ezDwvn06dREdundCqxNk0xYgrqplQ+xJ/e9tM&#10;Fhg5TxQjUite4jN3+Gn18cOyNwWf6VZLxi0CEOWK3pS49d4USeJoyzviptpwBc5G2454uNp9wizp&#10;Ab2TySxN50mvLTNWU+4cfK0HJ15F/Kbh1L80jeMeyRIDNx9PG89dOJPVkhR7S0wr6IUG+QcWHREK&#10;il6hauIJOljxB1QnqNVON35KdZfophGUxx6gmyz9rZvXlhgee4HhOHMdk/t/sPTrcWuRYCWewXgU&#10;6WBHz0JxlN2H2fTGFRBSqa0N3dGTejXPmn53SOmqJWrPI8e3s4G8LGQk71LCxRmosOu/aAYx5OB1&#10;HNSpsV2AhBGgU9zH+boPfvKIwsf5Yn6XLoAXHX0JKcZEY53/zHWHglFiCaQjMDk+Ox+IkGIMCXWU&#10;3ggp47qlQj2wnT2kacxwWgoWvCHO2f2ukhYdSVBM/MW2wHMbFqBr4tohLroGLVl9UCyWaTlh64vt&#10;iZCDDbSkCoWgSSB6sQat/HhMH9eL9SKf5LP5epKndT35tKnyyXyTPdzXd3VV1dnPwDnLi1YwxlWg&#10;Peo2y/9OF5cXNCjuqtzrgJL36HGSQHb8j6TjlsNiB4nsNDtv7bh9kGoMvjyr8BZu72DfPv7VLwAA&#10;AP//AwBQSwMEFAAGAAgAAAAhAB0K6n/eAAAACQEAAA8AAABkcnMvZG93bnJldi54bWxMj0FPwzAM&#10;he9I/IfISNxY2grWqjSdEGiaQFy2IXHNGtMUGqdrsq38ezxxgNOT/Z6eP1eLyfXiiGPoPClIZwkI&#10;pMabjloFb9vlTQEiRE1G955QwTcGWNSXF5UujT/RGo+b2AouoVBqBTbGoZQyNBadDjM/ILH34Uen&#10;I49jK82oT1zuepklyVw63RFfsHrAR4vN1+bgFOin1Tq+F9lL3j3b18/tcr+yxV6p66vp4R5ExCn+&#10;heGMz+hQM9POH8gE0SvI0zknWXPWs5/eZbcgdr8bWVfy/wf1DwAAAP//AwBQSwECLQAUAAYACAAA&#10;ACEAtoM4kv4AAADhAQAAEwAAAAAAAAAAAAAAAAAAAAAAW0NvbnRlbnRfVHlwZXNdLnhtbFBLAQIt&#10;ABQABgAIAAAAIQA4/SH/1gAAAJQBAAALAAAAAAAAAAAAAAAAAC8BAABfcmVscy8ucmVsc1BLAQIt&#10;ABQABgAIAAAAIQD3BpISHwIAAEQEAAAOAAAAAAAAAAAAAAAAAC4CAABkcnMvZTJvRG9jLnhtbFBL&#10;AQItABQABgAIAAAAIQAdCup/3gAAAAkBAAAPAAAAAAAAAAAAAAAAAHkEAABkcnMvZG93bnJldi54&#10;bWxQSwUGAAAAAAQABADzAAAAhAUAAAAA&#10;" strokeweight="1pt">
              <w10:wrap anchorx="page" anchory="page"/>
            </v:line>
          </w:pict>
        </mc:Fallback>
      </mc:AlternateContent>
    </w:r>
    <w:r w:rsidR="003117F1">
      <w:rPr>
        <w:noProof/>
      </w:rPr>
      <mc:AlternateContent>
        <mc:Choice Requires="wps">
          <w:drawing>
            <wp:anchor distT="0" distB="0" distL="114300" distR="114300" simplePos="0" relativeHeight="251464704" behindDoc="1" locked="0" layoutInCell="1" allowOverlap="1" wp14:anchorId="6BA4FB3C" wp14:editId="073AFF60">
              <wp:simplePos x="0" y="0"/>
              <wp:positionH relativeFrom="page">
                <wp:posOffset>6212840</wp:posOffset>
              </wp:positionH>
              <wp:positionV relativeFrom="page">
                <wp:posOffset>281940</wp:posOffset>
              </wp:positionV>
              <wp:extent cx="1117600" cy="16129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C10B9" w14:textId="77777777" w:rsidR="001A2376" w:rsidRDefault="003F196E">
                          <w:pPr>
                            <w:spacing w:before="14"/>
                            <w:ind w:left="20"/>
                            <w:rPr>
                              <w:sz w:val="19"/>
                            </w:rPr>
                          </w:pPr>
                          <w:r>
                            <w:rPr>
                              <w:sz w:val="19"/>
                            </w:rPr>
                            <w:t>Attack of the Nerves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4FB3C" id="_x0000_t202" coordsize="21600,21600" o:spt="202" path="m,l,21600r21600,l21600,xe">
              <v:stroke joinstyle="miter"/>
              <v:path gradientshapeok="t" o:connecttype="rect"/>
            </v:shapetype>
            <v:shape id="Text Box 14" o:spid="_x0000_s1026" type="#_x0000_t202" style="position:absolute;margin-left:489.2pt;margin-top:22.2pt;width:88pt;height:12.7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zc7rwIAAKsFAAAOAAAAZHJzL2Uyb0RvYy54bWysVG1vmzAQ/j5p/8HydwrOCAmopGpDmCZ1&#10;L1K7H+CACdbAZrYT6Kb9951NSJr2y7SND9Zhn5+75+7xXd8MbYMOTGkuRYrJVYARE4Usudil+Otj&#10;7i0x0oaKkjZSsBQ/MY1vVm/fXPddwmaylk3JFAIQoZO+S3FtTJf4vi5q1lJ9JTsm4LCSqqUGftXO&#10;LxXtAb1t/FkQRH4vVdkpWTCtYTcbD/HK4VcVK8znqtLMoCbFkJtxq3Lr1q7+6pomO0W7mhfHNOhf&#10;ZNFSLiDoCSqjhqK94q+gWl4oqWVlrgrZ+rKqeMEcB2BDghdsHmraMccFiqO7U5n0/4MtPh2+KMRL&#10;6F2MkaAt9OiRDQbdyQGR0Nan73QCbg8dOJoB9sHXcdXdvSy+aSTkuqZix26Vkn3NaAn5EXvTf3Z1&#10;xNEWZNt/lCXEoXsjHdBQqdYWD8qBAB369HTqjc2lsCEJWUQBHBVwRiIyi13zfJpMtzulzXsmW2SN&#10;FCvovUOnh3ttbDY0mVxsMCFz3jSu/4242ADHcQdiw1V7ZrNw7fwZB/FmuVmGXjiLNl4YZJl3m69D&#10;L8rJYp69y9brjPyycUmY1LwsmbBhJmmR8M9adxT5KIqTuLRseGnhbEpa7bbrRqEDBWnn7nM1h5Oz&#10;m3+ZhisCcHlBiczC4G4We3m0XHhhHs69eBEsvYDEd3EUhHGY5ZeU7rlg/04J9SmO57P5KKZz0i+4&#10;Be57zY0mLTcwPBrepnh5cqKJleBGlK61hvJmtJ+VwqZ/LgW0e2q0E6zV6KhWM2wHQLEq3sryCaSr&#10;JCgLRAgTD4xaqh8Y9TA9Uqy/76liGDUfBMjfjprJUJOxnQwqCriaYoPRaK7NOJL2neK7GpDHBybk&#10;LTyRijv1nrM4PiyYCI7EcXrZkfP833mdZ+zqNwAAAP//AwBQSwMEFAAGAAgAAAAhAFueGbnfAAAA&#10;CgEAAA8AAABkcnMvZG93bnJldi54bWxMj8FOwzAMhu9IvENkJG4sHSqlLXWnCcEJaaIrB45pk7XR&#10;Gqc02VbefukJTrblT78/F5vZDOysJqctIaxXETBFrZWaOoSv+v0hBea8ICkGSwrhVznYlLc3hcil&#10;vVClznvfsRBCLhcIvfdjzrlre2WEW9lRUdgd7GSED+PUcTmJSwg3A3+MooQboSlc6MWoXnvVHvcn&#10;g7D9pupN/+yaz+pQ6brOIvpIjoj3d/P2BZhXs/+DYdEP6lAGp8aeSDo2IGTPaRxQhDgOdQHWT0vX&#10;ICRZCrws+P8XyisAAAD//wMAUEsBAi0AFAAGAAgAAAAhALaDOJL+AAAA4QEAABMAAAAAAAAAAAAA&#10;AAAAAAAAAFtDb250ZW50X1R5cGVzXS54bWxQSwECLQAUAAYACAAAACEAOP0h/9YAAACUAQAACwAA&#10;AAAAAAAAAAAAAAAvAQAAX3JlbHMvLnJlbHNQSwECLQAUAAYACAAAACEA13M3O68CAACrBQAADgAA&#10;AAAAAAAAAAAAAAAuAgAAZHJzL2Uyb0RvYy54bWxQSwECLQAUAAYACAAAACEAW54Zud8AAAAKAQAA&#10;DwAAAAAAAAAAAAAAAAAJBQAAZHJzL2Rvd25yZXYueG1sUEsFBgAAAAAEAAQA8wAAABUGAAAAAA==&#10;" filled="f" stroked="f">
              <v:textbox inset="0,0,0,0">
                <w:txbxContent>
                  <w:p w14:paraId="379C10B9" w14:textId="77777777" w:rsidR="001A2376" w:rsidRDefault="003F196E">
                    <w:pPr>
                      <w:spacing w:before="14"/>
                      <w:ind w:left="20"/>
                      <w:rPr>
                        <w:sz w:val="19"/>
                      </w:rPr>
                    </w:pPr>
                    <w:r>
                      <w:rPr>
                        <w:sz w:val="19"/>
                      </w:rPr>
                      <w:t>Attack of the Nerves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F0349" w14:textId="1E0579B1" w:rsidR="001A2376" w:rsidRDefault="003F196E">
    <w:pPr>
      <w:pStyle w:val="BodyText"/>
      <w:spacing w:line="14" w:lineRule="auto"/>
      <w:rPr>
        <w:sz w:val="20"/>
      </w:rPr>
    </w:pPr>
    <w:r>
      <w:rPr>
        <w:noProof/>
      </w:rPr>
      <w:drawing>
        <wp:anchor distT="0" distB="0" distL="0" distR="0" simplePos="0" relativeHeight="251467776" behindDoc="1" locked="0" layoutInCell="1" allowOverlap="1" wp14:anchorId="244F67B4" wp14:editId="154A2582">
          <wp:simplePos x="0" y="0"/>
          <wp:positionH relativeFrom="page">
            <wp:posOffset>454818</wp:posOffset>
          </wp:positionH>
          <wp:positionV relativeFrom="page">
            <wp:posOffset>281177</wp:posOffset>
          </wp:positionV>
          <wp:extent cx="1047750" cy="16192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047750" cy="161925"/>
                  </a:xfrm>
                  <a:prstGeom prst="rect">
                    <a:avLst/>
                  </a:prstGeom>
                </pic:spPr>
              </pic:pic>
            </a:graphicData>
          </a:graphic>
        </wp:anchor>
      </w:drawing>
    </w:r>
    <w:r w:rsidR="003117F1">
      <w:rPr>
        <w:noProof/>
      </w:rPr>
      <mc:AlternateContent>
        <mc:Choice Requires="wps">
          <w:drawing>
            <wp:anchor distT="0" distB="0" distL="114300" distR="114300" simplePos="0" relativeHeight="251468800" behindDoc="1" locked="0" layoutInCell="1" allowOverlap="1" wp14:anchorId="588D99C8" wp14:editId="03A64DDB">
              <wp:simplePos x="0" y="0"/>
              <wp:positionH relativeFrom="page">
                <wp:posOffset>454660</wp:posOffset>
              </wp:positionH>
              <wp:positionV relativeFrom="page">
                <wp:posOffset>492760</wp:posOffset>
              </wp:positionV>
              <wp:extent cx="6863080" cy="0"/>
              <wp:effectExtent l="0" t="0" r="0" b="0"/>
              <wp:wrapNone/>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0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A0672" id="Line 11" o:spid="_x0000_s1026" style="position:absolute;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8pt,38.8pt" to="576.2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BUHwIAAEQEAAAOAAAAZHJzL2Uyb0RvYy54bWysU8GO2yAQvVfqPyDuie2s681acVaVnfSS&#10;tpF2+wEEcIyKAQGJE1X99w44SZv2UlX1AQMz8+bNvGHxfOolOnLrhFYVzqYpRlxRzYTaV/jL63oy&#10;x8h5ohiRWvEKn7nDz8u3bxaDKflMd1oybhGAKFcOpsKd96ZMEkc73hM31YYrMLba9sTD0e4TZskA&#10;6L1MZmlaJIO2zFhNuXNw24xGvIz4bcup/9y2jnskKwzcfFxtXHdhTZYLUu4tMZ2gFxrkH1j0RChI&#10;eoNqiCfoYMUfUL2gVjvd+inVfaLbVlAea4BqsvS3al46YnisBZrjzK1N7v/B0k/HrUWCgXYFRor0&#10;oNFGKI6yLPRmMK4El1ptbaiOntSL2Wj61SGl646oPY8cX88G4mJEchcSDs5Aht3wUTPwIQevY6NO&#10;re0DJLQAnaIe55se/OQRhctiXjykc5CNXm0JKa+Bxjr/gesehU2FJZCOwOS4cR6og+vVJeRRei2k&#10;jHJLhQZgO3tM0xjhtBQsWIOfs/tdLS06kjAx8QuNALQ7twDdENeNftE0zpLVB8Vimo4TtrrsPRFy&#10;3AOQVCERFAlEL7txVr49pU+r+WqeT/JZsZrkadNM3q/rfFKss8d3zUNT1032PXDO8rITjHEVaF/n&#10;Nsv/bi4uL2icuNvk3hqU3KPH2oHs9R9JR5WDsOOI7DQ7b21oUxAcRjU6X55VeAu/nqPXz8e//AEA&#10;AP//AwBQSwMEFAAGAAgAAAAhAB0K6n/eAAAACQEAAA8AAABkcnMvZG93bnJldi54bWxMj0FPwzAM&#10;he9I/IfISNxY2grWqjSdEGiaQFy2IXHNGtMUGqdrsq38ezxxgNOT/Z6eP1eLyfXiiGPoPClIZwkI&#10;pMabjloFb9vlTQEiRE1G955QwTcGWNSXF5UujT/RGo+b2AouoVBqBTbGoZQyNBadDjM/ILH34Uen&#10;I49jK82oT1zuepklyVw63RFfsHrAR4vN1+bgFOin1Tq+F9lL3j3b18/tcr+yxV6p66vp4R5ExCn+&#10;heGMz+hQM9POH8gE0SvI0zknWXPWs5/eZbcgdr8bWVfy/wf1DwAAAP//AwBQSwECLQAUAAYACAAA&#10;ACEAtoM4kv4AAADhAQAAEwAAAAAAAAAAAAAAAAAAAAAAW0NvbnRlbnRfVHlwZXNdLnhtbFBLAQIt&#10;ABQABgAIAAAAIQA4/SH/1gAAAJQBAAALAAAAAAAAAAAAAAAAAC8BAABfcmVscy8ucmVsc1BLAQIt&#10;ABQABgAIAAAAIQAx3WBUHwIAAEQEAAAOAAAAAAAAAAAAAAAAAC4CAABkcnMvZTJvRG9jLnhtbFBL&#10;AQItABQABgAIAAAAIQAdCup/3gAAAAkBAAAPAAAAAAAAAAAAAAAAAHkEAABkcnMvZG93bnJldi54&#10;bWxQSwUGAAAAAAQABADzAAAAhAUAAAAA&#10;" strokeweight="1pt">
              <w10:wrap anchorx="page" anchory="page"/>
            </v:line>
          </w:pict>
        </mc:Fallback>
      </mc:AlternateContent>
    </w:r>
    <w:r w:rsidR="003117F1">
      <w:rPr>
        <w:noProof/>
      </w:rPr>
      <mc:AlternateContent>
        <mc:Choice Requires="wps">
          <w:drawing>
            <wp:anchor distT="0" distB="0" distL="114300" distR="114300" simplePos="0" relativeHeight="251469824" behindDoc="1" locked="0" layoutInCell="1" allowOverlap="1" wp14:anchorId="4B517847" wp14:editId="26A8FC14">
              <wp:simplePos x="0" y="0"/>
              <wp:positionH relativeFrom="page">
                <wp:posOffset>6212840</wp:posOffset>
              </wp:positionH>
              <wp:positionV relativeFrom="page">
                <wp:posOffset>281940</wp:posOffset>
              </wp:positionV>
              <wp:extent cx="1117600" cy="161290"/>
              <wp:effectExtent l="0"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A98E1" w14:textId="77777777" w:rsidR="001A2376" w:rsidRDefault="003F196E">
                          <w:pPr>
                            <w:spacing w:before="14"/>
                            <w:ind w:left="20"/>
                            <w:rPr>
                              <w:sz w:val="19"/>
                            </w:rPr>
                          </w:pPr>
                          <w:r>
                            <w:rPr>
                              <w:sz w:val="19"/>
                            </w:rPr>
                            <w:t>Attack of the Nerves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17847" id="_x0000_t202" coordsize="21600,21600" o:spt="202" path="m,l,21600r21600,l21600,xe">
              <v:stroke joinstyle="miter"/>
              <v:path gradientshapeok="t" o:connecttype="rect"/>
            </v:shapetype>
            <v:shape id="Text Box 10" o:spid="_x0000_s1028" type="#_x0000_t202" style="position:absolute;margin-left:489.2pt;margin-top:22.2pt;width:88pt;height:12.7pt;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w3swIAALIFAAAOAAAAZHJzL2Uyb0RvYy54bWysVG1vmzAQ/j5p/8HydwpmhARUUrUhTJO6&#10;F6ndD3DABGtgM9sJ6ab9951NSJr2y7SND9Zhn5977u7xXd8cuhbtmdJcigyTqwAjJkpZcbHN8NfH&#10;wltgpA0VFW2lYBl+YhrfLN++uR76lIWykW3FFAIQodOhz3BjTJ/6vi4b1lF9JXsm4LCWqqMGftXW&#10;rxQdAL1r/TAIYn+QquqVLJnWsJuPh3jp8OualeZzXWtmUJth4Gbcqty6sau/vKbpVtG+4eWRBv0L&#10;Fh3lAoKeoHJqKNop/gqq46WSWtbmqpSdL+ual8zlANmQ4EU2Dw3tmcsFiqP7U5n0/4MtP+2/KMQr&#10;6N0MI0E76NEjOxh0Jw+IuPoMvU7B7aEHR3OAffB1uer+XpbfNBJy1VCxZbdKyaFhtAJ+xFbWf3bV&#10;dkSn2oJsho+ygjh0Z6QDOtSqs8WDciBAhz49nXpjuZQ2JCHzOICjEs5ITMLEkfNpOt3ulTbvmeyQ&#10;NTKsoPcOne7vtbFsaDq52GBCFrxtXf9bcbEBjuMOxIar9syycO38mQTJerFeRF4UxmsvCvLcuy1W&#10;kRcXZD7L3+WrVU5+2bgkShteVUzYMJO0SPRnrTuKfBTFSVxatryycJaSVtvNqlVoT0HahftczeHk&#10;7OZf0nBFgFxepETCKLgLE6+IF3MvKqKZl8yDhReQ5C6JgyiJ8uIypXsu2L+nhIYMJ7NwNorpTPpF&#10;boH7XudG044bGB4t7zK8ODnR1EpwLSrXWkN5O9rPSmHpn0sB7Z4a7QRrNTqq1Rw2B/c2Qhvd6ncj&#10;qydQsJIgMNAiDD4wGql+YDTAEMmw/r6jimHUfhDwCuzEmQw1GZvJoKKEqxk2GI3myoyTadcrvm0A&#10;eXxnQt7CS6m5E/GZxfF9wWBwuRyHmJ08z/+d13nULn8DAAD//wMAUEsDBBQABgAIAAAAIQBbnhm5&#10;3wAAAAoBAAAPAAAAZHJzL2Rvd25yZXYueG1sTI/BTsMwDIbvSLxDZCRuLB0qpS11pwnBCWmiKweO&#10;aZO10RqnNNlW3n7pCU625U+/Pxeb2QzsrCanLSGsVxEwRa2VmjqEr/r9IQXmvCApBksK4Vc52JS3&#10;N4XIpb1Qpc5737EQQi4XCL33Y865a3tlhFvZUVHYHexkhA/j1HE5iUsINwN/jKKEG6EpXOjFqF57&#10;1R73J4Ow/abqTf/sms/qUOm6ziL6SI6I93fz9gWYV7P/g2HRD+pQBqfGnkg6NiBkz2kcUIQ4DnUB&#10;1k9L1yAkWQq8LPj/F8orAAAA//8DAFBLAQItABQABgAIAAAAIQC2gziS/gAAAOEBAAATAAAAAAAA&#10;AAAAAAAAAAAAAABbQ29udGVudF9UeXBlc10ueG1sUEsBAi0AFAAGAAgAAAAhADj9If/WAAAAlAEA&#10;AAsAAAAAAAAAAAAAAAAALwEAAF9yZWxzLy5yZWxzUEsBAi0AFAAGAAgAAAAhAPt4jDezAgAAsgUA&#10;AA4AAAAAAAAAAAAAAAAALgIAAGRycy9lMm9Eb2MueG1sUEsBAi0AFAAGAAgAAAAhAFueGbnfAAAA&#10;CgEAAA8AAAAAAAAAAAAAAAAADQUAAGRycy9kb3ducmV2LnhtbFBLBQYAAAAABAAEAPMAAAAZBgAA&#10;AAA=&#10;" filled="f" stroked="f">
              <v:textbox inset="0,0,0,0">
                <w:txbxContent>
                  <w:p w14:paraId="66EA98E1" w14:textId="77777777" w:rsidR="001A2376" w:rsidRDefault="003F196E">
                    <w:pPr>
                      <w:spacing w:before="14"/>
                      <w:ind w:left="20"/>
                      <w:rPr>
                        <w:sz w:val="19"/>
                      </w:rPr>
                    </w:pPr>
                    <w:r>
                      <w:rPr>
                        <w:sz w:val="19"/>
                      </w:rPr>
                      <w:t>Attack of the Nerves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6FB0" w14:textId="6BEDA66D" w:rsidR="001A2376" w:rsidRDefault="003F196E">
    <w:pPr>
      <w:pStyle w:val="BodyText"/>
      <w:spacing w:line="14" w:lineRule="auto"/>
      <w:rPr>
        <w:sz w:val="20"/>
      </w:rPr>
    </w:pPr>
    <w:r>
      <w:rPr>
        <w:noProof/>
      </w:rPr>
      <w:drawing>
        <wp:anchor distT="0" distB="0" distL="0" distR="0" simplePos="0" relativeHeight="251471872" behindDoc="1" locked="0" layoutInCell="1" allowOverlap="1" wp14:anchorId="42853A19" wp14:editId="0C12A681">
          <wp:simplePos x="0" y="0"/>
          <wp:positionH relativeFrom="page">
            <wp:posOffset>454818</wp:posOffset>
          </wp:positionH>
          <wp:positionV relativeFrom="page">
            <wp:posOffset>281177</wp:posOffset>
          </wp:positionV>
          <wp:extent cx="1047750" cy="16192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047750" cy="161925"/>
                  </a:xfrm>
                  <a:prstGeom prst="rect">
                    <a:avLst/>
                  </a:prstGeom>
                </pic:spPr>
              </pic:pic>
            </a:graphicData>
          </a:graphic>
        </wp:anchor>
      </w:drawing>
    </w:r>
    <w:r w:rsidR="003117F1">
      <w:rPr>
        <w:noProof/>
      </w:rPr>
      <mc:AlternateContent>
        <mc:Choice Requires="wps">
          <w:drawing>
            <wp:anchor distT="0" distB="0" distL="114300" distR="114300" simplePos="0" relativeHeight="251472896" behindDoc="1" locked="0" layoutInCell="1" allowOverlap="1" wp14:anchorId="428A5909" wp14:editId="556DAF5F">
              <wp:simplePos x="0" y="0"/>
              <wp:positionH relativeFrom="page">
                <wp:posOffset>454660</wp:posOffset>
              </wp:positionH>
              <wp:positionV relativeFrom="page">
                <wp:posOffset>492760</wp:posOffset>
              </wp:positionV>
              <wp:extent cx="6863080" cy="0"/>
              <wp:effectExtent l="0" t="0" r="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0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D28D9" id="Line 8" o:spid="_x0000_s1026" style="position:absolute;z-index:-25184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8pt,38.8pt" to="576.2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brDHgIAAEMEAAAOAAAAZHJzL2Uyb0RvYy54bWysU8GO2jAQvVfqP1i5QxJI2WxEWFUJ9EJb&#10;pN1+gLEdYtWxLdsQUNV/79ghiG0vq1U5mHFm5s2beePl07kT6MSM5UqWUTpNIsQkUZTLQxn9eNlM&#10;8ghZhyXFQklWRhdmo6fVxw/LXhdsplolKDMIQKQtel1GrXO6iGNLWtZhO1WaSXA2ynTYwdUcYmpw&#10;D+idiGdJsoh7Zag2ijBr4Ws9OKNVwG8aRtz3prHMIVFGwM2F04Rz7894tcTFwWDdcnKlgd/BosNc&#10;QtEbVI0dRkfD/4HqODHKqsZNiepi1TScsNADdJMmf3Xz3GLNQi8wHKtvY7L/D5Z8O+0M4hS0m0dI&#10;4g402nLJUO5H02tbQEQld8Y3R87yWW8V+WmRVFWL5YEFii8XDWmpz4hfpfiL1VBg339VFGLw0akw&#10;p3NjOg8JE0DnIMflJgc7O0Tg4yJfzJMcVCOjL8bFmKiNdV+Y6pA3ykgA5wCMT1vrPBFcjCG+jlQb&#10;LkRQW0jUA9vZQ5KEDKsEp97r46w57Cth0An7hQm/0BZ47sM8dI1tO8QF17BKRh0lDWVahun6ajvM&#10;xWADLSF9IWgSiF6tYVV+PSaP63ydZ5NstlhPsqSuJ583VTZZbNKHT/W8rqo6/e05p1nRckqZ9LTH&#10;tU2zt63F9QENC3db3NuA4tfoYZJAdvwPpIPKXthhRfaKXnZmVB82NQRfX5V/Cvd3sO/f/uoPAAAA&#10;//8DAFBLAwQUAAYACAAAACEAHQrqf94AAAAJAQAADwAAAGRycy9kb3ducmV2LnhtbEyPQU/DMAyF&#10;70j8h8hI3FjaCtaqNJ0QaJpAXLYhcc0a0xQap2uyrfx7PHGA05P9np4/V4vJ9eKIY+g8KUhnCQik&#10;xpuOWgVv2+VNASJETUb3nlDBNwZY1JcXlS6NP9Eaj5vYCi6hUGoFNsahlDI0Fp0OMz8gsffhR6cj&#10;j2MrzahPXO56mSXJXDrdEV+wesBHi83X5uAU6KfVOr4X2UvePdvXz+1yv7LFXqnrq+nhHkTEKf6F&#10;4YzP6FAz084fyATRK8jTOSdZc9azn95ltyB2vxtZV/L/B/UPAAAA//8DAFBLAQItABQABgAIAAAA&#10;IQC2gziS/gAAAOEBAAATAAAAAAAAAAAAAAAAAAAAAABbQ29udGVudF9UeXBlc10ueG1sUEsBAi0A&#10;FAAGAAgAAAAhADj9If/WAAAAlAEAAAsAAAAAAAAAAAAAAAAALwEAAF9yZWxzLy5yZWxzUEsBAi0A&#10;FAAGAAgAAAAhAO/RusMeAgAAQwQAAA4AAAAAAAAAAAAAAAAALgIAAGRycy9lMm9Eb2MueG1sUEsB&#10;Ai0AFAAGAAgAAAAhAB0K6n/eAAAACQEAAA8AAAAAAAAAAAAAAAAAeAQAAGRycy9kb3ducmV2Lnht&#10;bFBLBQYAAAAABAAEAPMAAACDBQAAAAA=&#10;" strokeweight="1pt">
              <w10:wrap anchorx="page" anchory="page"/>
            </v:line>
          </w:pict>
        </mc:Fallback>
      </mc:AlternateContent>
    </w:r>
    <w:r w:rsidR="003117F1">
      <w:rPr>
        <w:noProof/>
      </w:rPr>
      <mc:AlternateContent>
        <mc:Choice Requires="wps">
          <w:drawing>
            <wp:anchor distT="0" distB="0" distL="114300" distR="114300" simplePos="0" relativeHeight="251473920" behindDoc="1" locked="0" layoutInCell="1" allowOverlap="1" wp14:anchorId="5086949F" wp14:editId="008F5F67">
              <wp:simplePos x="0" y="0"/>
              <wp:positionH relativeFrom="page">
                <wp:posOffset>6212840</wp:posOffset>
              </wp:positionH>
              <wp:positionV relativeFrom="page">
                <wp:posOffset>281940</wp:posOffset>
              </wp:positionV>
              <wp:extent cx="1117600" cy="16129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42FFD" w14:textId="77777777" w:rsidR="001A2376" w:rsidRDefault="003F196E">
                          <w:pPr>
                            <w:spacing w:before="14"/>
                            <w:ind w:left="20"/>
                            <w:rPr>
                              <w:sz w:val="19"/>
                            </w:rPr>
                          </w:pPr>
                          <w:r>
                            <w:rPr>
                              <w:sz w:val="19"/>
                            </w:rPr>
                            <w:t xml:space="preserve">Attack of </w:t>
                          </w:r>
                          <w:r>
                            <w:rPr>
                              <w:sz w:val="19"/>
                            </w:rPr>
                            <w:t>the Nerves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6949F" id="_x0000_t202" coordsize="21600,21600" o:spt="202" path="m,l,21600r21600,l21600,xe">
              <v:stroke joinstyle="miter"/>
              <v:path gradientshapeok="t" o:connecttype="rect"/>
            </v:shapetype>
            <v:shape id="Text Box 7" o:spid="_x0000_s1030" type="#_x0000_t202" style="position:absolute;margin-left:489.2pt;margin-top:22.2pt;width:88pt;height:12.7pt;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W1SsQIAALE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Am9&#10;CzDipIUePdJBozsxoLkpT9+pBKweOrDTA1yDqU1Vdfei+KYQF5ua8D1dSyn6mpISwvPNS/fZ0xFH&#10;GZBd/1GU4IYctLBAQyVbUzuoBgJ0aNPTuTUmlMK49P155IGqAJ0f+UFse+eSZHrdSaXfU9EiI6RY&#10;QustOjneK22iIclkYpxxkbOmse1v+NUFGI434BueGp2JwnbzZ+zF28V2ETphEG2d0MsyZ51vQifK&#10;/fkse5dtNpn/y/j1w6RmZUm5cTMxyw//rHMnjo+cOHNLiYaVBs6EpOR+t2kkOhJgdm4/W3PQXMzc&#10;6zBsESCXFyn5QejdBbGTR4u5E+bhzInn3sLx/PgujrwwDrP8OqV7xum/p4T6FMezYDaS6RL0i9w8&#10;+73OjSQt07A7GtameHE2Iomh4JaXtrWasGaUn5XChH8pBbR7arQlrOHoyFY97AY7GuE0BztRPgGD&#10;pQCCARdh74FQC/kDox52SIrV9wORFKPmA4cpMAtnEuQk7CaB8AKeplhjNIobPS6mQyfZvgbkcc64&#10;WMOkVMyS2IzUGMVpvmAv2FxOO8wsnuf/1uqyaVe/AQAA//8DAFBLAwQUAAYACAAAACEAW54Zud8A&#10;AAAKAQAADwAAAGRycy9kb3ducmV2LnhtbEyPwU7DMAyG70i8Q2QkbiwdKqUtdacJwQlpoisHjmmT&#10;tdEapzTZVt5+6QlOtuVPvz8Xm9kM7Kwmpy0hrFcRMEWtlZo6hK/6/SEF5rwgKQZLCuFXOdiUtzeF&#10;yKW9UKXOe9+xEEIuFwi992POuWt7ZYRb2VFR2B3sZIQP49RxOYlLCDcDf4yihBuhKVzoxahee9Ue&#10;9yeDsP2m6k3/7JrP6lDpus4i+kiOiPd38/YFmFez/4Nh0Q/qUAanxp5IOjYgZM9pHFCEOA51AdZP&#10;S9cgJFkKvCz4/xfKKwAAAP//AwBQSwECLQAUAAYACAAAACEAtoM4kv4AAADhAQAAEwAAAAAAAAAA&#10;AAAAAAAAAAAAW0NvbnRlbnRfVHlwZXNdLnhtbFBLAQItABQABgAIAAAAIQA4/SH/1gAAAJQBAAAL&#10;AAAAAAAAAAAAAAAAAC8BAABfcmVscy8ucmVsc1BLAQItABQABgAIAAAAIQDi3W1SsQIAALEFAAAO&#10;AAAAAAAAAAAAAAAAAC4CAABkcnMvZTJvRG9jLnhtbFBLAQItABQABgAIAAAAIQBbnhm53wAAAAoB&#10;AAAPAAAAAAAAAAAAAAAAAAsFAABkcnMvZG93bnJldi54bWxQSwUGAAAAAAQABADzAAAAFwYAAAAA&#10;" filled="f" stroked="f">
              <v:textbox inset="0,0,0,0">
                <w:txbxContent>
                  <w:p w14:paraId="67242FFD" w14:textId="77777777" w:rsidR="001A2376" w:rsidRDefault="003F196E">
                    <w:pPr>
                      <w:spacing w:before="14"/>
                      <w:ind w:left="20"/>
                      <w:rPr>
                        <w:sz w:val="19"/>
                      </w:rPr>
                    </w:pPr>
                    <w:r>
                      <w:rPr>
                        <w:sz w:val="19"/>
                      </w:rPr>
                      <w:t xml:space="preserve">Attack of </w:t>
                    </w:r>
                    <w:r>
                      <w:rPr>
                        <w:sz w:val="19"/>
                      </w:rPr>
                      <w:t>the Nerves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D241" w14:textId="7A3CF67F" w:rsidR="001A2376" w:rsidRDefault="003F196E">
    <w:pPr>
      <w:pStyle w:val="BodyText"/>
      <w:spacing w:line="14" w:lineRule="auto"/>
      <w:rPr>
        <w:sz w:val="20"/>
      </w:rPr>
    </w:pPr>
    <w:r>
      <w:rPr>
        <w:noProof/>
      </w:rPr>
      <w:drawing>
        <wp:anchor distT="0" distB="0" distL="0" distR="0" simplePos="0" relativeHeight="251476992" behindDoc="1" locked="0" layoutInCell="1" allowOverlap="1" wp14:anchorId="29001603" wp14:editId="03593042">
          <wp:simplePos x="0" y="0"/>
          <wp:positionH relativeFrom="page">
            <wp:posOffset>454818</wp:posOffset>
          </wp:positionH>
          <wp:positionV relativeFrom="page">
            <wp:posOffset>281177</wp:posOffset>
          </wp:positionV>
          <wp:extent cx="1047750" cy="161925"/>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047750" cy="161925"/>
                  </a:xfrm>
                  <a:prstGeom prst="rect">
                    <a:avLst/>
                  </a:prstGeom>
                </pic:spPr>
              </pic:pic>
            </a:graphicData>
          </a:graphic>
        </wp:anchor>
      </w:drawing>
    </w:r>
    <w:r w:rsidR="003117F1">
      <w:rPr>
        <w:noProof/>
      </w:rPr>
      <mc:AlternateContent>
        <mc:Choice Requires="wps">
          <w:drawing>
            <wp:anchor distT="0" distB="0" distL="114300" distR="114300" simplePos="0" relativeHeight="251478016" behindDoc="1" locked="0" layoutInCell="1" allowOverlap="1" wp14:anchorId="0F9D0C2D" wp14:editId="2DF3BA40">
              <wp:simplePos x="0" y="0"/>
              <wp:positionH relativeFrom="page">
                <wp:posOffset>454660</wp:posOffset>
              </wp:positionH>
              <wp:positionV relativeFrom="page">
                <wp:posOffset>492760</wp:posOffset>
              </wp:positionV>
              <wp:extent cx="68630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0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F2BCA" id="Line 4" o:spid="_x0000_s1026" style="position:absolute;z-index:-2518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8pt,38.8pt" to="576.2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ejJHAIAAEI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wKEU6&#10;GNFWKI7y0JneuAICKrWzoTZ6Vi9mq+l3h5SuWqIOPDJ8vRhIy0JG8iYlbJwB/H3/WTOIIUevY5vO&#10;je0CJDQAneM0Lrdp8LNHFA7ni/lDuoCh0dGXkGJMNNb5T1x3KBgllsA5ApPT1vlAhBRjSLhH6Y2Q&#10;Mg5bKtQD29ljmsYMp6VgwRvinD3sK2nRiQS9xC+WBZ77sABdE9cOcdE1KMnqo2LxmpYTtr7angg5&#10;2EBLqnARFAlEr9aglB9P6dN6sV7kk3w2X0/ytK4nHzdVPplvsscP9UNdVXX2M3DO8qIVjHEVaI+q&#10;zfK/U8X1/Qx6u+n21qDkLXrsJJAd/5F0nHIY7CCRvWaXnR2nD0KNwddHFV7C/R7s+6e/+gUAAP//&#10;AwBQSwMEFAAGAAgAAAAhAB0K6n/eAAAACQEAAA8AAABkcnMvZG93bnJldi54bWxMj0FPwzAMhe9I&#10;/IfISNxY2grWqjSdEGiaQFy2IXHNGtMUGqdrsq38ezxxgNOT/Z6eP1eLyfXiiGPoPClIZwkIpMab&#10;jloFb9vlTQEiRE1G955QwTcGWNSXF5UujT/RGo+b2AouoVBqBTbGoZQyNBadDjM/ILH34UenI49j&#10;K82oT1zuepklyVw63RFfsHrAR4vN1+bgFOin1Tq+F9lL3j3b18/tcr+yxV6p66vp4R5ExCn+heGM&#10;z+hQM9POH8gE0SvI0zknWXPWs5/eZbcgdr8bWVfy/wf1DwAAAP//AwBQSwECLQAUAAYACAAAACEA&#10;toM4kv4AAADhAQAAEwAAAAAAAAAAAAAAAAAAAAAAW0NvbnRlbnRfVHlwZXNdLnhtbFBLAQItABQA&#10;BgAIAAAAIQA4/SH/1gAAAJQBAAALAAAAAAAAAAAAAAAAAC8BAABfcmVscy8ucmVsc1BLAQItABQA&#10;BgAIAAAAIQB3UejJHAIAAEIEAAAOAAAAAAAAAAAAAAAAAC4CAABkcnMvZTJvRG9jLnhtbFBLAQIt&#10;ABQABgAIAAAAIQAdCup/3gAAAAkBAAAPAAAAAAAAAAAAAAAAAHYEAABkcnMvZG93bnJldi54bWxQ&#10;SwUGAAAAAAQABADzAAAAgQUAAAAA&#10;" strokeweight="1pt">
              <w10:wrap anchorx="page" anchory="page"/>
            </v:line>
          </w:pict>
        </mc:Fallback>
      </mc:AlternateContent>
    </w:r>
    <w:r w:rsidR="003117F1">
      <w:rPr>
        <w:noProof/>
      </w:rPr>
      <mc:AlternateContent>
        <mc:Choice Requires="wps">
          <w:drawing>
            <wp:anchor distT="0" distB="0" distL="114300" distR="114300" simplePos="0" relativeHeight="251479040" behindDoc="1" locked="0" layoutInCell="1" allowOverlap="1" wp14:anchorId="16E8D6AB" wp14:editId="6446F1E5">
              <wp:simplePos x="0" y="0"/>
              <wp:positionH relativeFrom="page">
                <wp:posOffset>4669155</wp:posOffset>
              </wp:positionH>
              <wp:positionV relativeFrom="page">
                <wp:posOffset>281940</wp:posOffset>
              </wp:positionV>
              <wp:extent cx="2660650" cy="16129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3B872" w14:textId="77777777" w:rsidR="001A2376" w:rsidRDefault="003F196E">
                          <w:pPr>
                            <w:spacing w:before="14"/>
                            <w:ind w:left="20"/>
                            <w:rPr>
                              <w:sz w:val="19"/>
                            </w:rPr>
                          </w:pPr>
                          <w:r>
                            <w:rPr>
                              <w:sz w:val="19"/>
                            </w:rPr>
                            <w:t>Attack of the Nerves - Comprehension Questions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8D6AB" id="_x0000_t202" coordsize="21600,21600" o:spt="202" path="m,l,21600r21600,l21600,xe">
              <v:stroke joinstyle="miter"/>
              <v:path gradientshapeok="t" o:connecttype="rect"/>
            </v:shapetype>
            <v:shape id="Text Box 3" o:spid="_x0000_s1032" type="#_x0000_t202" style="position:absolute;margin-left:367.65pt;margin-top:22.2pt;width:209.5pt;height:12.7pt;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DcsQIAALAFAAAOAAAAZHJzL2Uyb0RvYy54bWysVNuOmzAQfa/Uf7D8znIpYQNastoNoaq0&#10;vUi7/QDHmGAVbGo7gW3Vf+/YhGQvL1VbHqzBHp85M3M8V9dj16IDU5pLkePwIsCICSorLnY5/vpQ&#10;ekuMtCGiIq0ULMePTOPr1ds3V0OfsUg2sq2YQgAidDb0OW6M6TPf17RhHdEXsmcCDmupOmLgV+38&#10;SpEB0LvWj4Ig8Qepql5JyrSG3WI6xCuHX9eMms91rZlBbY6Bm3GrcuvWrv7qimQ7RfqG0yMN8hcs&#10;OsIFBD1BFcQQtFf8FVTHqZJa1uaCys6Xdc0pczlANmHwIpv7hvTM5QLF0f2pTPr/wdJPhy8K8SrH&#10;CUaCdNCiBzYadCtH9M5WZ+h1Bk73PbiZEbahyy5T3d9J+k0jIdcNETt2o5QcGkYqYBfam/6TqxOO&#10;tiDb4aOsIAzZG+mAxlp1tnRQDATo0KXHU2csFQqbUZIEyQKOKJyFSRilrnU+yebbvdLmPZMdskaO&#10;FXTeoZPDnTaWDclmFxtMyJK3ret+K55tgOO0A7Hhqj2zLFwzf6ZBullulrEXR8nGi4Oi8G7Kdewl&#10;ZXi5KN4V63UR/rJxwzhreFUxYcPMwgrjP2vcUeKTJE7S0rLllYWzlLTabdetQgcCwi7d52oOJ2c3&#10;/zkNVwTI5UVKYRQHt1Hqlcny0ovLeOGll8HSC8L0Nk2COI2L8nlKd1ywf08JDTlOF9FiEtOZ9Ivc&#10;Ave9zo1kHTcwOlre5Xh5ciKZleBGVK61hvB2sp+UwtI/lwLaPTfaCdZqdFKrGbfj8WUAmBXzVlaP&#10;oGAlQWCgRRh7YDRS/cBogBGSY/19TxTDqP0g4BXYeTMbaja2s0EEhas5NhhN5tpMc2nfK75rAHl6&#10;Z0LewEupuRPxmcXxfcFYcLkcR5idO0//ndd50K5+AwAA//8DAFBLAwQUAAYACAAAACEAgw8zYeAA&#10;AAAKAQAADwAAAGRycy9kb3ducmV2LnhtbEyPwU7DMAyG70i8Q2Qkbiwd68pW6k4TghMSWlcOHNPG&#10;a6s1Tmmyrbw92QmOtj/9/v5sM5lenGl0nWWE+SwCQVxb3XGD8Fm+PaxAOK9Yq94yIfyQg01+e5Op&#10;VNsLF3Te+0aEEHapQmi9H1IpXd2SUW5mB+JwO9jRKB/GsZF6VJcQbnr5GEWJNKrj8KFVA720VB/3&#10;J4Ow/eLitfv+qHbFoejKch3xe3JEvL+bts8gPE3+D4arflCHPDhV9sTaiR7habFcBBQhjmMQV2C+&#10;jMOmQkjWK5B5Jv9XyH8BAAD//wMAUEsBAi0AFAAGAAgAAAAhALaDOJL+AAAA4QEAABMAAAAAAAAA&#10;AAAAAAAAAAAAAFtDb250ZW50X1R5cGVzXS54bWxQSwECLQAUAAYACAAAACEAOP0h/9YAAACUAQAA&#10;CwAAAAAAAAAAAAAAAAAvAQAAX3JlbHMvLnJlbHNQSwECLQAUAAYACAAAACEAk8rA3LECAACwBQAA&#10;DgAAAAAAAAAAAAAAAAAuAgAAZHJzL2Uyb0RvYy54bWxQSwECLQAUAAYACAAAACEAgw8zYeAAAAAK&#10;AQAADwAAAAAAAAAAAAAAAAALBQAAZHJzL2Rvd25yZXYueG1sUEsFBgAAAAAEAAQA8wAAABgGAAAA&#10;AA==&#10;" filled="f" stroked="f">
              <v:textbox inset="0,0,0,0">
                <w:txbxContent>
                  <w:p w14:paraId="3A83B872" w14:textId="77777777" w:rsidR="001A2376" w:rsidRDefault="003F196E">
                    <w:pPr>
                      <w:spacing w:before="14"/>
                      <w:ind w:left="20"/>
                      <w:rPr>
                        <w:sz w:val="19"/>
                      </w:rPr>
                    </w:pPr>
                    <w:r>
                      <w:rPr>
                        <w:sz w:val="19"/>
                      </w:rPr>
                      <w:t>Attack of the Nerves - Comprehension Questions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2093F"/>
    <w:multiLevelType w:val="hybridMultilevel"/>
    <w:tmpl w:val="BB8C8272"/>
    <w:lvl w:ilvl="0" w:tplc="E77400E0">
      <w:start w:val="1"/>
      <w:numFmt w:val="decimal"/>
      <w:lvlText w:val="%1."/>
      <w:lvlJc w:val="left"/>
      <w:pPr>
        <w:ind w:left="415" w:hanging="299"/>
        <w:jc w:val="left"/>
      </w:pPr>
      <w:rPr>
        <w:rFonts w:ascii="Arial" w:eastAsia="Arial" w:hAnsi="Arial" w:cs="Arial" w:hint="default"/>
        <w:b/>
        <w:bCs/>
        <w:spacing w:val="-1"/>
        <w:w w:val="99"/>
        <w:sz w:val="27"/>
        <w:szCs w:val="27"/>
      </w:rPr>
    </w:lvl>
    <w:lvl w:ilvl="1" w:tplc="11146A26">
      <w:start w:val="1"/>
      <w:numFmt w:val="upperLetter"/>
      <w:lvlText w:val="%2."/>
      <w:lvlJc w:val="left"/>
      <w:pPr>
        <w:ind w:left="1174" w:hanging="311"/>
        <w:jc w:val="left"/>
      </w:pPr>
      <w:rPr>
        <w:rFonts w:ascii="Arial" w:eastAsia="Arial" w:hAnsi="Arial" w:cs="Arial" w:hint="default"/>
        <w:w w:val="101"/>
        <w:sz w:val="25"/>
        <w:szCs w:val="25"/>
      </w:rPr>
    </w:lvl>
    <w:lvl w:ilvl="2" w:tplc="AA086476">
      <w:numFmt w:val="bullet"/>
      <w:lvlText w:val="•"/>
      <w:lvlJc w:val="left"/>
      <w:pPr>
        <w:ind w:left="1180" w:hanging="311"/>
      </w:pPr>
      <w:rPr>
        <w:rFonts w:hint="default"/>
      </w:rPr>
    </w:lvl>
    <w:lvl w:ilvl="3" w:tplc="58AE5D7C">
      <w:numFmt w:val="bullet"/>
      <w:lvlText w:val="•"/>
      <w:lvlJc w:val="left"/>
      <w:pPr>
        <w:ind w:left="2415" w:hanging="311"/>
      </w:pPr>
      <w:rPr>
        <w:rFonts w:hint="default"/>
      </w:rPr>
    </w:lvl>
    <w:lvl w:ilvl="4" w:tplc="E3DAE892">
      <w:numFmt w:val="bullet"/>
      <w:lvlText w:val="•"/>
      <w:lvlJc w:val="left"/>
      <w:pPr>
        <w:ind w:left="3650" w:hanging="311"/>
      </w:pPr>
      <w:rPr>
        <w:rFonts w:hint="default"/>
      </w:rPr>
    </w:lvl>
    <w:lvl w:ilvl="5" w:tplc="C9A082E0">
      <w:numFmt w:val="bullet"/>
      <w:lvlText w:val="•"/>
      <w:lvlJc w:val="left"/>
      <w:pPr>
        <w:ind w:left="4885" w:hanging="311"/>
      </w:pPr>
      <w:rPr>
        <w:rFonts w:hint="default"/>
      </w:rPr>
    </w:lvl>
    <w:lvl w:ilvl="6" w:tplc="3EDE18DE">
      <w:numFmt w:val="bullet"/>
      <w:lvlText w:val="•"/>
      <w:lvlJc w:val="left"/>
      <w:pPr>
        <w:ind w:left="6120" w:hanging="311"/>
      </w:pPr>
      <w:rPr>
        <w:rFonts w:hint="default"/>
      </w:rPr>
    </w:lvl>
    <w:lvl w:ilvl="7" w:tplc="5ECAEC3E">
      <w:numFmt w:val="bullet"/>
      <w:lvlText w:val="•"/>
      <w:lvlJc w:val="left"/>
      <w:pPr>
        <w:ind w:left="7355" w:hanging="311"/>
      </w:pPr>
      <w:rPr>
        <w:rFonts w:hint="default"/>
      </w:rPr>
    </w:lvl>
    <w:lvl w:ilvl="8" w:tplc="B8F05352">
      <w:numFmt w:val="bullet"/>
      <w:lvlText w:val="•"/>
      <w:lvlJc w:val="left"/>
      <w:pPr>
        <w:ind w:left="8590" w:hanging="31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76"/>
    <w:rsid w:val="001A2376"/>
    <w:rsid w:val="003117F1"/>
    <w:rsid w:val="003F1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A44E6"/>
  <w15:docId w15:val="{E54D2570-49F8-466A-AD09-F061FE07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6"/>
      <w:outlineLvl w:val="0"/>
    </w:pPr>
    <w:rPr>
      <w:b/>
      <w:bCs/>
      <w:sz w:val="28"/>
      <w:szCs w:val="28"/>
    </w:rPr>
  </w:style>
  <w:style w:type="paragraph" w:styleId="Heading2">
    <w:name w:val="heading 2"/>
    <w:basedOn w:val="Normal"/>
    <w:uiPriority w:val="9"/>
    <w:unhideWhenUsed/>
    <w:qFormat/>
    <w:pPr>
      <w:ind w:left="116" w:hanging="300"/>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157"/>
      <w:ind w:left="1174" w:hanging="31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Nunez</dc:creator>
  <cp:lastModifiedBy>Edward Nunez</cp:lastModifiedBy>
  <cp:revision>2</cp:revision>
  <dcterms:created xsi:type="dcterms:W3CDTF">2020-05-10T17:18:00Z</dcterms:created>
  <dcterms:modified xsi:type="dcterms:W3CDTF">2020-05-10T17:18:00Z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2020-05-10T00:00:00Z</vt:filetime>
  </property>
  <property fmtid="{D5CDD505-2E9C-101B-9397-08002B2CF9AE}" pid="3" name="LastSaved">
    <vt:filetime>2020-05-10T00:00:00Z</vt:filetime>
  </property>
</Properties>
</file>