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67" w:rsidRPr="00D45169" w:rsidRDefault="00990E67" w:rsidP="00990E67">
      <w:pPr>
        <w:rPr>
          <w:b/>
          <w:i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="00D45169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</w:t>
      </w:r>
      <w:r w:rsidRPr="00D45169">
        <w:rPr>
          <w:b/>
          <w:i/>
          <w:sz w:val="20"/>
          <w:szCs w:val="20"/>
        </w:rPr>
        <w:t>Practice • Grade 2 • Unit 6 • Week 1</w:t>
      </w:r>
    </w:p>
    <w:p w:rsidR="00990E67" w:rsidRDefault="00990E67" w:rsidP="00990E67">
      <w:pPr>
        <w:rPr>
          <w:b/>
          <w:i/>
          <w:sz w:val="48"/>
          <w:szCs w:val="48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Pr="00990E67">
        <w:rPr>
          <w:b/>
          <w:i/>
          <w:sz w:val="48"/>
          <w:szCs w:val="48"/>
          <w:u w:val="single"/>
        </w:rPr>
        <w:t>The Contest of Athens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4BB3" w:rsidTr="00174BB3">
        <w:tc>
          <w:tcPr>
            <w:tcW w:w="9350" w:type="dxa"/>
          </w:tcPr>
          <w:p w:rsidR="00174BB3" w:rsidRPr="00174BB3" w:rsidRDefault="00174BB3" w:rsidP="00990E67">
            <w:pPr>
              <w:rPr>
                <w:i/>
                <w:sz w:val="26"/>
                <w:szCs w:val="26"/>
              </w:rPr>
            </w:pPr>
            <w:r w:rsidRPr="00174BB3">
              <w:rPr>
                <w:i/>
                <w:sz w:val="26"/>
                <w:szCs w:val="26"/>
              </w:rPr>
              <w:t xml:space="preserve">The Contest of Athens is a myth. </w:t>
            </w:r>
            <w:r w:rsidRPr="00174BB3">
              <w:rPr>
                <w:b/>
                <w:i/>
                <w:sz w:val="26"/>
                <w:szCs w:val="26"/>
              </w:rPr>
              <w:t>Myth</w:t>
            </w:r>
            <w:r>
              <w:rPr>
                <w:i/>
                <w:sz w:val="26"/>
                <w:szCs w:val="26"/>
              </w:rPr>
              <w:t>-</w:t>
            </w:r>
            <w:r w:rsidRPr="00174BB3">
              <w:rPr>
                <w:i/>
                <w:sz w:val="26"/>
                <w:szCs w:val="26"/>
              </w:rPr>
              <w:t>story that explains why people, animals or things are the way they are. They are normally set a very long time ago.</w:t>
            </w:r>
          </w:p>
        </w:tc>
      </w:tr>
    </w:tbl>
    <w:p w:rsidR="00990E67" w:rsidRPr="00990E67" w:rsidRDefault="00990E67" w:rsidP="00990E67">
      <w:pPr>
        <w:rPr>
          <w:sz w:val="28"/>
          <w:szCs w:val="28"/>
        </w:rPr>
      </w:pPr>
      <w:r w:rsidRPr="00174BB3">
        <w:rPr>
          <w:i/>
          <w:sz w:val="28"/>
          <w:szCs w:val="28"/>
          <w:u w:val="single"/>
        </w:rPr>
        <w:t>Direction</w:t>
      </w:r>
      <w:r w:rsidRPr="00174BB3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990E67">
        <w:rPr>
          <w:sz w:val="28"/>
          <w:szCs w:val="28"/>
        </w:rPr>
        <w:t>Read the passage</w:t>
      </w:r>
      <w:r w:rsidR="009C05A7">
        <w:rPr>
          <w:sz w:val="28"/>
          <w:szCs w:val="28"/>
        </w:rPr>
        <w:t xml:space="preserve"> and answer the questions.</w:t>
      </w:r>
    </w:p>
    <w:p w:rsidR="00990E67" w:rsidRPr="00990E67" w:rsidRDefault="00990E67" w:rsidP="00CF64A7">
      <w:pPr>
        <w:ind w:firstLine="720"/>
        <w:jc w:val="both"/>
        <w:rPr>
          <w:sz w:val="32"/>
          <w:szCs w:val="32"/>
        </w:rPr>
      </w:pPr>
      <w:r w:rsidRPr="00990E67">
        <w:rPr>
          <w:sz w:val="32"/>
          <w:szCs w:val="32"/>
        </w:rPr>
        <w:t>Long ago,</w:t>
      </w:r>
      <w:r w:rsidRPr="00990E67">
        <w:rPr>
          <w:sz w:val="32"/>
          <w:szCs w:val="32"/>
        </w:rPr>
        <w:t xml:space="preserve"> the city of Athens needed a pa</w:t>
      </w:r>
      <w:r w:rsidRPr="00990E67">
        <w:rPr>
          <w:sz w:val="32"/>
          <w:szCs w:val="32"/>
        </w:rPr>
        <w:t>tron,</w:t>
      </w:r>
      <w:r>
        <w:rPr>
          <w:sz w:val="32"/>
          <w:szCs w:val="32"/>
        </w:rPr>
        <w:t xml:space="preserve"> </w:t>
      </w:r>
      <w:r w:rsidRPr="00990E67">
        <w:rPr>
          <w:sz w:val="32"/>
          <w:szCs w:val="32"/>
        </w:rPr>
        <w:t>someone to watch over</w:t>
      </w:r>
      <w:r>
        <w:rPr>
          <w:sz w:val="32"/>
          <w:szCs w:val="32"/>
        </w:rPr>
        <w:t xml:space="preserve"> the city. There were two great </w:t>
      </w:r>
      <w:r w:rsidRPr="00990E67">
        <w:rPr>
          <w:sz w:val="32"/>
          <w:szCs w:val="32"/>
        </w:rPr>
        <w:t>beings who wished to b</w:t>
      </w:r>
      <w:r>
        <w:rPr>
          <w:sz w:val="32"/>
          <w:szCs w:val="32"/>
        </w:rPr>
        <w:t xml:space="preserve">e the patron. One was Poseidon, </w:t>
      </w:r>
      <w:r w:rsidRPr="00990E67">
        <w:rPr>
          <w:sz w:val="32"/>
          <w:szCs w:val="32"/>
        </w:rPr>
        <w:t>who ruled the seas</w:t>
      </w:r>
      <w:r>
        <w:rPr>
          <w:sz w:val="32"/>
          <w:szCs w:val="32"/>
        </w:rPr>
        <w:t xml:space="preserve">. The other was Athena, who had great wisdom. </w:t>
      </w:r>
      <w:r w:rsidRPr="00990E67">
        <w:rPr>
          <w:sz w:val="32"/>
          <w:szCs w:val="32"/>
        </w:rPr>
        <w:t>The king of Athens had</w:t>
      </w:r>
      <w:r>
        <w:rPr>
          <w:sz w:val="32"/>
          <w:szCs w:val="32"/>
        </w:rPr>
        <w:t xml:space="preserve"> to select one of these two, so </w:t>
      </w:r>
      <w:r w:rsidRPr="00990E67">
        <w:rPr>
          <w:sz w:val="32"/>
          <w:szCs w:val="32"/>
        </w:rPr>
        <w:t>he asked each one to giv</w:t>
      </w:r>
      <w:r>
        <w:rPr>
          <w:sz w:val="32"/>
          <w:szCs w:val="32"/>
        </w:rPr>
        <w:t xml:space="preserve">e a valuable and important gift to Athens. </w:t>
      </w:r>
      <w:r w:rsidRPr="00990E67">
        <w:rPr>
          <w:sz w:val="32"/>
          <w:szCs w:val="32"/>
        </w:rPr>
        <w:t>“Your gift must be somet</w:t>
      </w:r>
      <w:r>
        <w:rPr>
          <w:sz w:val="32"/>
          <w:szCs w:val="32"/>
        </w:rPr>
        <w:t xml:space="preserve">hing useful for the city,” said </w:t>
      </w:r>
      <w:r w:rsidRPr="00990E67">
        <w:rPr>
          <w:sz w:val="32"/>
          <w:szCs w:val="32"/>
        </w:rPr>
        <w:t>the king.</w:t>
      </w:r>
    </w:p>
    <w:p w:rsidR="00990E67" w:rsidRDefault="00990E67" w:rsidP="00CF64A7">
      <w:pPr>
        <w:jc w:val="both"/>
        <w:rPr>
          <w:sz w:val="32"/>
          <w:szCs w:val="32"/>
        </w:rPr>
      </w:pPr>
    </w:p>
    <w:p w:rsidR="00990E67" w:rsidRDefault="00990E67" w:rsidP="00CF64A7">
      <w:pPr>
        <w:ind w:firstLine="720"/>
        <w:jc w:val="both"/>
        <w:rPr>
          <w:sz w:val="32"/>
          <w:szCs w:val="32"/>
        </w:rPr>
      </w:pPr>
      <w:r w:rsidRPr="00990E67">
        <w:rPr>
          <w:sz w:val="32"/>
          <w:szCs w:val="32"/>
        </w:rPr>
        <w:t>It was Poseidon’s turn first. He hit the ground with his</w:t>
      </w:r>
      <w:r>
        <w:rPr>
          <w:sz w:val="32"/>
          <w:szCs w:val="32"/>
        </w:rPr>
        <w:t xml:space="preserve"> </w:t>
      </w:r>
      <w:r w:rsidRPr="00990E67">
        <w:rPr>
          <w:sz w:val="32"/>
          <w:szCs w:val="32"/>
        </w:rPr>
        <w:t>spear, the long-handle</w:t>
      </w:r>
      <w:r>
        <w:rPr>
          <w:sz w:val="32"/>
          <w:szCs w:val="32"/>
        </w:rPr>
        <w:t xml:space="preserve">d blade he always carried. From the ground, a well appeared. Water began to flow. </w:t>
      </w:r>
      <w:r w:rsidRPr="00990E67">
        <w:rPr>
          <w:sz w:val="32"/>
          <w:szCs w:val="32"/>
        </w:rPr>
        <w:t xml:space="preserve">The king hurried to </w:t>
      </w:r>
      <w:r>
        <w:rPr>
          <w:sz w:val="32"/>
          <w:szCs w:val="32"/>
        </w:rPr>
        <w:t xml:space="preserve">the well to taste the water. He </w:t>
      </w:r>
      <w:r w:rsidRPr="00990E67">
        <w:rPr>
          <w:sz w:val="32"/>
          <w:szCs w:val="32"/>
        </w:rPr>
        <w:t>found that the</w:t>
      </w:r>
      <w:r>
        <w:rPr>
          <w:sz w:val="32"/>
          <w:szCs w:val="32"/>
        </w:rPr>
        <w:t xml:space="preserve"> water was as salty as the sea. </w:t>
      </w:r>
      <w:r w:rsidRPr="00990E67">
        <w:rPr>
          <w:sz w:val="32"/>
          <w:szCs w:val="32"/>
        </w:rPr>
        <w:t>“This will not do as a gift to Athens,” he said.</w:t>
      </w:r>
    </w:p>
    <w:p w:rsidR="00990E67" w:rsidRPr="00990E67" w:rsidRDefault="00990E67" w:rsidP="00CF64A7">
      <w:pPr>
        <w:ind w:firstLine="720"/>
        <w:jc w:val="both"/>
        <w:rPr>
          <w:sz w:val="32"/>
          <w:szCs w:val="32"/>
        </w:rPr>
      </w:pPr>
    </w:p>
    <w:p w:rsidR="00990E67" w:rsidRPr="00990E67" w:rsidRDefault="00990E67" w:rsidP="00CF64A7">
      <w:pPr>
        <w:ind w:firstLine="720"/>
        <w:jc w:val="both"/>
        <w:rPr>
          <w:sz w:val="32"/>
          <w:szCs w:val="32"/>
        </w:rPr>
      </w:pPr>
      <w:r w:rsidRPr="00990E67">
        <w:rPr>
          <w:sz w:val="32"/>
          <w:szCs w:val="32"/>
        </w:rPr>
        <w:t>Next, it was Athena’s turn. She also hit the ground</w:t>
      </w:r>
      <w:r>
        <w:rPr>
          <w:sz w:val="32"/>
          <w:szCs w:val="32"/>
        </w:rPr>
        <w:t xml:space="preserve"> </w:t>
      </w:r>
      <w:r w:rsidRPr="00990E67">
        <w:rPr>
          <w:sz w:val="32"/>
          <w:szCs w:val="32"/>
        </w:rPr>
        <w:t>with her spear. In that s</w:t>
      </w:r>
      <w:r>
        <w:rPr>
          <w:sz w:val="32"/>
          <w:szCs w:val="32"/>
        </w:rPr>
        <w:t xml:space="preserve">pot, she buried an olive branch </w:t>
      </w:r>
      <w:r w:rsidRPr="00990E67">
        <w:rPr>
          <w:sz w:val="32"/>
          <w:szCs w:val="32"/>
        </w:rPr>
        <w:t>in the ground to mak</w:t>
      </w:r>
      <w:r>
        <w:rPr>
          <w:sz w:val="32"/>
          <w:szCs w:val="32"/>
        </w:rPr>
        <w:t xml:space="preserve">e an olive tree. The olive tree </w:t>
      </w:r>
      <w:r w:rsidRPr="00990E67">
        <w:rPr>
          <w:sz w:val="32"/>
          <w:szCs w:val="32"/>
        </w:rPr>
        <w:t>would give the people</w:t>
      </w:r>
      <w:r>
        <w:rPr>
          <w:sz w:val="32"/>
          <w:szCs w:val="32"/>
        </w:rPr>
        <w:t xml:space="preserve"> of Athens food, oil, and wood. </w:t>
      </w:r>
      <w:r w:rsidRPr="00990E67">
        <w:rPr>
          <w:sz w:val="32"/>
          <w:szCs w:val="32"/>
        </w:rPr>
        <w:t>The king was very ha</w:t>
      </w:r>
      <w:r>
        <w:rPr>
          <w:sz w:val="32"/>
          <w:szCs w:val="32"/>
        </w:rPr>
        <w:t xml:space="preserve">ppy with Athena’s fine gift. He </w:t>
      </w:r>
      <w:r w:rsidRPr="00990E67">
        <w:rPr>
          <w:sz w:val="32"/>
          <w:szCs w:val="32"/>
        </w:rPr>
        <w:t>stated, “Because you have g</w:t>
      </w:r>
      <w:r>
        <w:rPr>
          <w:sz w:val="32"/>
          <w:szCs w:val="32"/>
        </w:rPr>
        <w:t xml:space="preserve">iven us this olive tree, I will </w:t>
      </w:r>
      <w:r w:rsidRPr="00990E67">
        <w:rPr>
          <w:sz w:val="32"/>
          <w:szCs w:val="32"/>
        </w:rPr>
        <w:t>make you the patron of Athens.”</w:t>
      </w:r>
    </w:p>
    <w:p w:rsidR="00990E67" w:rsidRDefault="00990E67" w:rsidP="00CF64A7">
      <w:pPr>
        <w:ind w:firstLine="720"/>
        <w:jc w:val="both"/>
        <w:rPr>
          <w:sz w:val="32"/>
          <w:szCs w:val="32"/>
        </w:rPr>
      </w:pPr>
    </w:p>
    <w:p w:rsidR="009554C8" w:rsidRDefault="00990E67" w:rsidP="00CF64A7">
      <w:pPr>
        <w:ind w:firstLine="720"/>
        <w:jc w:val="both"/>
        <w:rPr>
          <w:sz w:val="32"/>
          <w:szCs w:val="32"/>
        </w:rPr>
      </w:pPr>
      <w:r w:rsidRPr="00990E67">
        <w:rPr>
          <w:sz w:val="32"/>
          <w:szCs w:val="32"/>
        </w:rPr>
        <w:t>Athena was pleased, but Poseidon was dejected at</w:t>
      </w:r>
      <w:r>
        <w:rPr>
          <w:sz w:val="32"/>
          <w:szCs w:val="32"/>
        </w:rPr>
        <w:t xml:space="preserve"> </w:t>
      </w:r>
      <w:r w:rsidRPr="00990E67">
        <w:rPr>
          <w:sz w:val="32"/>
          <w:szCs w:val="32"/>
        </w:rPr>
        <w:t xml:space="preserve">losing the contest. He </w:t>
      </w:r>
      <w:r>
        <w:rPr>
          <w:sz w:val="32"/>
          <w:szCs w:val="32"/>
        </w:rPr>
        <w:t xml:space="preserve">flooded the land with seawater. </w:t>
      </w:r>
      <w:r w:rsidRPr="00990E67">
        <w:rPr>
          <w:sz w:val="32"/>
          <w:szCs w:val="32"/>
        </w:rPr>
        <w:t>Once he calmed down, he drained the floodwater away.</w:t>
      </w:r>
    </w:p>
    <w:p w:rsidR="00CF64A7" w:rsidRDefault="00CF64A7" w:rsidP="001D040B">
      <w:pPr>
        <w:ind w:left="5040" w:firstLine="720"/>
        <w:rPr>
          <w:b/>
          <w:i/>
        </w:rPr>
      </w:pPr>
    </w:p>
    <w:p w:rsidR="00CF64A7" w:rsidRDefault="00CF64A7" w:rsidP="001D040B">
      <w:pPr>
        <w:ind w:left="5040" w:firstLine="720"/>
        <w:rPr>
          <w:b/>
          <w:i/>
        </w:rPr>
      </w:pPr>
    </w:p>
    <w:p w:rsidR="00990E67" w:rsidRPr="00D45169" w:rsidRDefault="00990E67" w:rsidP="001D040B">
      <w:pPr>
        <w:ind w:left="5040" w:firstLine="720"/>
        <w:rPr>
          <w:b/>
          <w:i/>
        </w:rPr>
      </w:pPr>
      <w:r w:rsidRPr="00D45169">
        <w:rPr>
          <w:b/>
          <w:i/>
        </w:rPr>
        <w:t>Comprehension: Theme and Fluency</w:t>
      </w:r>
    </w:p>
    <w:p w:rsidR="00990E67" w:rsidRPr="005E5EBE" w:rsidRDefault="001D040B" w:rsidP="00990E67">
      <w:pPr>
        <w:ind w:firstLine="720"/>
        <w:rPr>
          <w:sz w:val="28"/>
          <w:szCs w:val="28"/>
        </w:rPr>
      </w:pPr>
      <w:r w:rsidRPr="005E5EBE">
        <w:rPr>
          <w:b/>
          <w:sz w:val="28"/>
          <w:szCs w:val="28"/>
        </w:rPr>
        <w:t>Directions:</w:t>
      </w:r>
      <w:r w:rsidR="00990E67" w:rsidRPr="005E5EBE">
        <w:rPr>
          <w:sz w:val="28"/>
          <w:szCs w:val="28"/>
        </w:rPr>
        <w:t xml:space="preserve"> Reread the passage and answer the questions.</w:t>
      </w:r>
      <w:bookmarkStart w:id="0" w:name="_GoBack"/>
      <w:bookmarkEnd w:id="0"/>
    </w:p>
    <w:p w:rsidR="00990E67" w:rsidRPr="001D040B" w:rsidRDefault="00990E67" w:rsidP="001D04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040B">
        <w:rPr>
          <w:sz w:val="32"/>
          <w:szCs w:val="32"/>
        </w:rPr>
        <w:t>What was Poseidon’s gift t</w:t>
      </w:r>
      <w:r w:rsidR="001D040B" w:rsidRPr="001D040B">
        <w:rPr>
          <w:sz w:val="32"/>
          <w:szCs w:val="32"/>
        </w:rPr>
        <w:t xml:space="preserve">o Athens? How did the king feel </w:t>
      </w:r>
      <w:r w:rsidRPr="001D040B">
        <w:rPr>
          <w:sz w:val="32"/>
          <w:szCs w:val="32"/>
        </w:rPr>
        <w:t>about Poseidon’s gift?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85"/>
      </w:tblGrid>
      <w:tr w:rsidR="001D040B" w:rsidTr="001D040B">
        <w:tc>
          <w:tcPr>
            <w:tcW w:w="9085" w:type="dxa"/>
          </w:tcPr>
          <w:p w:rsidR="001D040B" w:rsidRDefault="001D040B" w:rsidP="001D040B">
            <w:pPr>
              <w:pStyle w:val="ListParagraph"/>
              <w:ind w:left="0"/>
              <w:rPr>
                <w:sz w:val="32"/>
                <w:szCs w:val="32"/>
              </w:rPr>
            </w:pPr>
          </w:p>
          <w:p w:rsidR="001D040B" w:rsidRDefault="001D040B" w:rsidP="001D040B">
            <w:pPr>
              <w:pStyle w:val="ListParagraph"/>
              <w:ind w:left="0"/>
              <w:rPr>
                <w:sz w:val="32"/>
                <w:szCs w:val="32"/>
              </w:rPr>
            </w:pPr>
          </w:p>
          <w:p w:rsidR="001D040B" w:rsidRDefault="001D040B" w:rsidP="001D040B">
            <w:pPr>
              <w:pStyle w:val="ListParagraph"/>
              <w:ind w:left="0"/>
              <w:rPr>
                <w:sz w:val="32"/>
                <w:szCs w:val="32"/>
              </w:rPr>
            </w:pPr>
          </w:p>
          <w:p w:rsidR="001D040B" w:rsidRDefault="001D040B" w:rsidP="001D040B">
            <w:pPr>
              <w:pStyle w:val="ListParagraph"/>
              <w:ind w:left="0"/>
              <w:rPr>
                <w:sz w:val="32"/>
                <w:szCs w:val="32"/>
              </w:rPr>
            </w:pPr>
          </w:p>
          <w:p w:rsidR="001D040B" w:rsidRDefault="001D040B" w:rsidP="001D040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:rsidR="001D040B" w:rsidRPr="001D040B" w:rsidRDefault="001D040B" w:rsidP="001D040B">
      <w:pPr>
        <w:pStyle w:val="ListParagraph"/>
        <w:rPr>
          <w:sz w:val="32"/>
          <w:szCs w:val="32"/>
        </w:rPr>
      </w:pPr>
    </w:p>
    <w:p w:rsidR="001D040B" w:rsidRPr="00990E67" w:rsidRDefault="00990E67" w:rsidP="001D040B">
      <w:pPr>
        <w:spacing w:after="0"/>
        <w:rPr>
          <w:sz w:val="32"/>
          <w:szCs w:val="32"/>
        </w:rPr>
      </w:pPr>
      <w:r w:rsidRPr="00990E67">
        <w:rPr>
          <w:sz w:val="32"/>
          <w:szCs w:val="32"/>
        </w:rPr>
        <w:t>2. What was Athena’s gift to Athens? How did the king feel about</w:t>
      </w:r>
      <w:r w:rsidR="001D040B">
        <w:rPr>
          <w:sz w:val="32"/>
          <w:szCs w:val="32"/>
        </w:rPr>
        <w:t xml:space="preserve"> </w:t>
      </w:r>
      <w:r w:rsidRPr="00990E67">
        <w:rPr>
          <w:sz w:val="32"/>
          <w:szCs w:val="32"/>
        </w:rPr>
        <w:t>Athena’s gift?</w:t>
      </w:r>
      <w:r w:rsidR="001D040B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040B" w:rsidTr="001D040B">
        <w:tc>
          <w:tcPr>
            <w:tcW w:w="9350" w:type="dxa"/>
          </w:tcPr>
          <w:p w:rsidR="001D040B" w:rsidRDefault="001D040B" w:rsidP="00CF64A7">
            <w:pPr>
              <w:spacing w:line="360" w:lineRule="auto"/>
              <w:rPr>
                <w:sz w:val="32"/>
                <w:szCs w:val="32"/>
              </w:rPr>
            </w:pPr>
          </w:p>
          <w:p w:rsidR="001D040B" w:rsidRDefault="001D040B" w:rsidP="00CF64A7">
            <w:pPr>
              <w:spacing w:line="360" w:lineRule="auto"/>
              <w:rPr>
                <w:sz w:val="32"/>
                <w:szCs w:val="32"/>
              </w:rPr>
            </w:pPr>
          </w:p>
          <w:p w:rsidR="001D040B" w:rsidRDefault="001D040B" w:rsidP="00CF64A7">
            <w:pPr>
              <w:spacing w:line="360" w:lineRule="auto"/>
              <w:rPr>
                <w:sz w:val="32"/>
                <w:szCs w:val="32"/>
              </w:rPr>
            </w:pPr>
          </w:p>
          <w:p w:rsidR="001D040B" w:rsidRDefault="001D040B" w:rsidP="00CF64A7">
            <w:pPr>
              <w:spacing w:line="360" w:lineRule="auto"/>
              <w:rPr>
                <w:sz w:val="32"/>
                <w:szCs w:val="32"/>
              </w:rPr>
            </w:pPr>
          </w:p>
          <w:p w:rsidR="001D040B" w:rsidRDefault="001D040B" w:rsidP="00CF64A7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990E67" w:rsidRPr="00CF64A7" w:rsidRDefault="00990E67" w:rsidP="00CF64A7">
      <w:pPr>
        <w:pStyle w:val="ListParagraph"/>
        <w:numPr>
          <w:ilvl w:val="0"/>
          <w:numId w:val="4"/>
        </w:numPr>
        <w:spacing w:line="360" w:lineRule="auto"/>
        <w:rPr>
          <w:sz w:val="32"/>
          <w:szCs w:val="32"/>
        </w:rPr>
      </w:pPr>
      <w:r w:rsidRPr="00CF64A7">
        <w:rPr>
          <w:sz w:val="32"/>
          <w:szCs w:val="32"/>
        </w:rPr>
        <w:t>What is the theme of the passage?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1D040B" w:rsidTr="001D040B">
        <w:tc>
          <w:tcPr>
            <w:tcW w:w="9265" w:type="dxa"/>
          </w:tcPr>
          <w:p w:rsidR="001D040B" w:rsidRDefault="001D040B" w:rsidP="00CF64A7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</w:p>
          <w:p w:rsidR="001D040B" w:rsidRDefault="001D040B" w:rsidP="00CF64A7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</w:p>
          <w:p w:rsidR="001D040B" w:rsidRDefault="001D040B" w:rsidP="00CF64A7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</w:p>
          <w:p w:rsidR="001D040B" w:rsidRDefault="001D040B" w:rsidP="00CF64A7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</w:p>
          <w:p w:rsidR="001D040B" w:rsidRDefault="001D040B" w:rsidP="00CF64A7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</w:p>
        </w:tc>
      </w:tr>
    </w:tbl>
    <w:p w:rsidR="001D040B" w:rsidRDefault="001D040B" w:rsidP="001D040B">
      <w:pPr>
        <w:rPr>
          <w:sz w:val="32"/>
          <w:szCs w:val="32"/>
        </w:rPr>
      </w:pPr>
    </w:p>
    <w:p w:rsidR="005A1BBE" w:rsidRDefault="00E72327" w:rsidP="005A1BBE">
      <w:pPr>
        <w:ind w:left="57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Commas in a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BBE" w:rsidTr="005A1BBE">
        <w:tc>
          <w:tcPr>
            <w:tcW w:w="9350" w:type="dxa"/>
          </w:tcPr>
          <w:p w:rsidR="005A1BBE" w:rsidRPr="005A1BBE" w:rsidRDefault="005A1BBE" w:rsidP="005A1BBE">
            <w:pPr>
              <w:rPr>
                <w:i/>
                <w:sz w:val="26"/>
                <w:szCs w:val="26"/>
              </w:rPr>
            </w:pPr>
            <w:r>
              <w:rPr>
                <w:b/>
                <w:i/>
                <w:sz w:val="24"/>
                <w:szCs w:val="24"/>
              </w:rPr>
              <w:t xml:space="preserve">Tips: </w:t>
            </w:r>
            <w:r w:rsidRPr="005A1BBE">
              <w:rPr>
                <w:i/>
                <w:sz w:val="26"/>
                <w:szCs w:val="26"/>
              </w:rPr>
              <w:t xml:space="preserve">Use commas to separate </w:t>
            </w:r>
            <w:r w:rsidRPr="007A40BB">
              <w:rPr>
                <w:i/>
                <w:sz w:val="26"/>
                <w:szCs w:val="26"/>
                <w:highlight w:val="yellow"/>
              </w:rPr>
              <w:t>three or more words</w:t>
            </w:r>
            <w:r w:rsidRPr="005A1BBE">
              <w:rPr>
                <w:i/>
                <w:sz w:val="26"/>
                <w:szCs w:val="26"/>
              </w:rPr>
              <w:t xml:space="preserve"> in a series.</w:t>
            </w:r>
          </w:p>
          <w:p w:rsidR="005A1BBE" w:rsidRPr="005A1BBE" w:rsidRDefault="007A40BB" w:rsidP="005A1BBE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The last comma </w:t>
            </w:r>
            <w:r w:rsidR="005A1BBE" w:rsidRPr="005A1BBE">
              <w:rPr>
                <w:i/>
                <w:sz w:val="26"/>
                <w:szCs w:val="26"/>
              </w:rPr>
              <w:t xml:space="preserve">comes </w:t>
            </w:r>
            <w:r w:rsidR="005A1BBE" w:rsidRPr="007A40BB">
              <w:rPr>
                <w:i/>
                <w:sz w:val="26"/>
                <w:szCs w:val="26"/>
                <w:highlight w:val="yellow"/>
              </w:rPr>
              <w:t>be</w:t>
            </w:r>
            <w:r w:rsidRPr="007A40BB">
              <w:rPr>
                <w:i/>
                <w:sz w:val="26"/>
                <w:szCs w:val="26"/>
                <w:highlight w:val="yellow"/>
              </w:rPr>
              <w:t xml:space="preserve">fore the words </w:t>
            </w:r>
            <w:r>
              <w:rPr>
                <w:i/>
                <w:sz w:val="26"/>
                <w:szCs w:val="26"/>
                <w:highlight w:val="yellow"/>
              </w:rPr>
              <w:t>/and</w:t>
            </w:r>
            <w:proofErr w:type="gramStart"/>
            <w:r>
              <w:rPr>
                <w:i/>
                <w:sz w:val="26"/>
                <w:szCs w:val="26"/>
                <w:highlight w:val="yellow"/>
              </w:rPr>
              <w:t xml:space="preserve">/ </w:t>
            </w:r>
            <w:r w:rsidRPr="007A40BB">
              <w:rPr>
                <w:i/>
                <w:sz w:val="26"/>
                <w:szCs w:val="26"/>
                <w:highlight w:val="yellow"/>
              </w:rPr>
              <w:t xml:space="preserve"> /</w:t>
            </w:r>
            <w:proofErr w:type="gramEnd"/>
            <w:r w:rsidRPr="007A40BB">
              <w:rPr>
                <w:i/>
                <w:sz w:val="26"/>
                <w:szCs w:val="26"/>
                <w:highlight w:val="yellow"/>
              </w:rPr>
              <w:t>or/</w:t>
            </w:r>
            <w:r w:rsidR="005A1BBE" w:rsidRPr="007A40BB">
              <w:rPr>
                <w:i/>
                <w:sz w:val="26"/>
                <w:szCs w:val="26"/>
                <w:highlight w:val="yellow"/>
              </w:rPr>
              <w:t>.</w:t>
            </w:r>
          </w:p>
          <w:p w:rsidR="005A1BBE" w:rsidRPr="005A1BBE" w:rsidRDefault="005A1BBE" w:rsidP="005A1BBE">
            <w:pPr>
              <w:rPr>
                <w:i/>
                <w:sz w:val="24"/>
                <w:szCs w:val="24"/>
              </w:rPr>
            </w:pPr>
            <w:r w:rsidRPr="005A1BB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Example: </w:t>
            </w:r>
            <w:r w:rsidRPr="005A1BBE">
              <w:rPr>
                <w:i/>
                <w:sz w:val="24"/>
                <w:szCs w:val="24"/>
              </w:rPr>
              <w:t>Plants need food, water, and sunlight.</w:t>
            </w:r>
          </w:p>
          <w:p w:rsidR="005A1BBE" w:rsidRDefault="005A1BBE" w:rsidP="005A1BB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5A1BBE" w:rsidRPr="00E72327" w:rsidRDefault="005A1BBE" w:rsidP="005A1BBE">
      <w:pPr>
        <w:rPr>
          <w:sz w:val="26"/>
          <w:szCs w:val="26"/>
        </w:rPr>
      </w:pPr>
      <w:r w:rsidRPr="00E72327">
        <w:rPr>
          <w:i/>
          <w:sz w:val="26"/>
          <w:szCs w:val="26"/>
        </w:rPr>
        <w:t>Directions</w:t>
      </w:r>
      <w:r w:rsidRPr="00E72327">
        <w:rPr>
          <w:sz w:val="26"/>
          <w:szCs w:val="26"/>
        </w:rPr>
        <w:t xml:space="preserve">: </w:t>
      </w:r>
      <w:r w:rsidRPr="00E72327">
        <w:rPr>
          <w:sz w:val="26"/>
          <w:szCs w:val="26"/>
        </w:rPr>
        <w:t>Find the mista</w:t>
      </w:r>
      <w:r w:rsidR="007A40BB">
        <w:rPr>
          <w:sz w:val="26"/>
          <w:szCs w:val="26"/>
        </w:rPr>
        <w:t>kes by adding the commas.</w:t>
      </w:r>
      <w:r w:rsidRPr="00E72327">
        <w:rPr>
          <w:sz w:val="26"/>
          <w:szCs w:val="26"/>
        </w:rPr>
        <w:t xml:space="preserve"> Write the correct sentence </w:t>
      </w:r>
      <w:r w:rsidR="007A40BB">
        <w:rPr>
          <w:sz w:val="26"/>
          <w:szCs w:val="26"/>
        </w:rPr>
        <w:t>in the box</w:t>
      </w:r>
      <w:r w:rsidRPr="00E72327">
        <w:rPr>
          <w:sz w:val="26"/>
          <w:szCs w:val="26"/>
        </w:rPr>
        <w:t>.</w:t>
      </w:r>
    </w:p>
    <w:p w:rsidR="005A1BBE" w:rsidRDefault="005A1BBE" w:rsidP="005A1BBE">
      <w:pPr>
        <w:rPr>
          <w:sz w:val="32"/>
          <w:szCs w:val="32"/>
        </w:rPr>
      </w:pPr>
      <w:r w:rsidRPr="005A1BBE">
        <w:rPr>
          <w:sz w:val="32"/>
          <w:szCs w:val="32"/>
        </w:rPr>
        <w:t>I need to get pots seeds and plant food.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BBE" w:rsidTr="005A1BBE">
        <w:tc>
          <w:tcPr>
            <w:tcW w:w="9350" w:type="dxa"/>
          </w:tcPr>
          <w:p w:rsidR="005A1BBE" w:rsidRDefault="005A1BBE" w:rsidP="005A1BBE">
            <w:pPr>
              <w:rPr>
                <w:sz w:val="32"/>
                <w:szCs w:val="32"/>
              </w:rPr>
            </w:pPr>
          </w:p>
          <w:p w:rsidR="005A1BBE" w:rsidRDefault="005A1BBE" w:rsidP="005A1BBE">
            <w:pPr>
              <w:rPr>
                <w:sz w:val="32"/>
                <w:szCs w:val="32"/>
              </w:rPr>
            </w:pPr>
          </w:p>
        </w:tc>
      </w:tr>
    </w:tbl>
    <w:p w:rsidR="005A1BBE" w:rsidRPr="005A1BBE" w:rsidRDefault="005A1BBE" w:rsidP="005A1BBE">
      <w:pPr>
        <w:rPr>
          <w:sz w:val="32"/>
          <w:szCs w:val="32"/>
        </w:rPr>
      </w:pPr>
    </w:p>
    <w:p w:rsidR="005A1BBE" w:rsidRPr="005A1BBE" w:rsidRDefault="005A1BBE" w:rsidP="005A1BBE">
      <w:pPr>
        <w:rPr>
          <w:sz w:val="32"/>
          <w:szCs w:val="32"/>
        </w:rPr>
      </w:pPr>
      <w:r w:rsidRPr="005A1BBE">
        <w:rPr>
          <w:sz w:val="32"/>
          <w:szCs w:val="32"/>
        </w:rPr>
        <w:t>Anna Mary and Michael will help 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BBE" w:rsidTr="005A1BBE">
        <w:tc>
          <w:tcPr>
            <w:tcW w:w="9350" w:type="dxa"/>
          </w:tcPr>
          <w:p w:rsidR="005A1BBE" w:rsidRDefault="005A1BBE" w:rsidP="005A1BBE">
            <w:pPr>
              <w:rPr>
                <w:sz w:val="32"/>
                <w:szCs w:val="32"/>
              </w:rPr>
            </w:pPr>
          </w:p>
          <w:p w:rsidR="005A1BBE" w:rsidRDefault="005A1BBE" w:rsidP="005A1BBE">
            <w:pPr>
              <w:rPr>
                <w:sz w:val="32"/>
                <w:szCs w:val="32"/>
              </w:rPr>
            </w:pPr>
          </w:p>
        </w:tc>
      </w:tr>
    </w:tbl>
    <w:p w:rsidR="005A1BBE" w:rsidRPr="005A1BBE" w:rsidRDefault="005A1BBE" w:rsidP="005A1BBE">
      <w:pPr>
        <w:rPr>
          <w:sz w:val="32"/>
          <w:szCs w:val="32"/>
        </w:rPr>
      </w:pPr>
    </w:p>
    <w:p w:rsidR="005A1BBE" w:rsidRPr="005A1BBE" w:rsidRDefault="005A1BBE" w:rsidP="005A1BBE">
      <w:pPr>
        <w:rPr>
          <w:sz w:val="32"/>
          <w:szCs w:val="32"/>
        </w:rPr>
      </w:pPr>
      <w:r w:rsidRPr="005A1BBE">
        <w:rPr>
          <w:sz w:val="32"/>
          <w:szCs w:val="32"/>
        </w:rPr>
        <w:t>We will plant water and weed the garden.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BBE" w:rsidTr="005A1BBE">
        <w:tc>
          <w:tcPr>
            <w:tcW w:w="9350" w:type="dxa"/>
          </w:tcPr>
          <w:p w:rsidR="005A1BBE" w:rsidRDefault="005A1BBE" w:rsidP="005A1BBE">
            <w:pPr>
              <w:rPr>
                <w:sz w:val="32"/>
                <w:szCs w:val="32"/>
              </w:rPr>
            </w:pPr>
          </w:p>
          <w:p w:rsidR="005A1BBE" w:rsidRDefault="005A1BBE" w:rsidP="005A1BBE">
            <w:pPr>
              <w:rPr>
                <w:sz w:val="32"/>
                <w:szCs w:val="32"/>
              </w:rPr>
            </w:pPr>
          </w:p>
        </w:tc>
      </w:tr>
    </w:tbl>
    <w:p w:rsidR="005A1BBE" w:rsidRPr="005A1BBE" w:rsidRDefault="005A1BBE" w:rsidP="005A1BBE">
      <w:pPr>
        <w:rPr>
          <w:sz w:val="32"/>
          <w:szCs w:val="32"/>
        </w:rPr>
      </w:pPr>
    </w:p>
    <w:p w:rsidR="005A1BBE" w:rsidRDefault="005A1BBE" w:rsidP="005A1BBE">
      <w:pPr>
        <w:rPr>
          <w:sz w:val="32"/>
          <w:szCs w:val="32"/>
        </w:rPr>
      </w:pPr>
      <w:r w:rsidRPr="005A1BBE">
        <w:rPr>
          <w:sz w:val="32"/>
          <w:szCs w:val="32"/>
        </w:rPr>
        <w:t xml:space="preserve"> Ben and Nick like fruits vegetables and flowers.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BBE" w:rsidTr="005A1BBE">
        <w:tc>
          <w:tcPr>
            <w:tcW w:w="9350" w:type="dxa"/>
          </w:tcPr>
          <w:p w:rsidR="005A1BBE" w:rsidRDefault="005A1BBE" w:rsidP="005A1BBE">
            <w:pPr>
              <w:rPr>
                <w:sz w:val="32"/>
                <w:szCs w:val="32"/>
              </w:rPr>
            </w:pPr>
          </w:p>
          <w:p w:rsidR="005A1BBE" w:rsidRDefault="005A1BBE" w:rsidP="005A1BBE">
            <w:pPr>
              <w:rPr>
                <w:sz w:val="32"/>
                <w:szCs w:val="32"/>
              </w:rPr>
            </w:pPr>
          </w:p>
        </w:tc>
      </w:tr>
    </w:tbl>
    <w:p w:rsidR="005A1BBE" w:rsidRDefault="005A1BBE" w:rsidP="005A1BBE">
      <w:pPr>
        <w:rPr>
          <w:sz w:val="32"/>
          <w:szCs w:val="32"/>
        </w:rPr>
      </w:pPr>
    </w:p>
    <w:p w:rsidR="005A1BBE" w:rsidRDefault="005A1BBE" w:rsidP="005A1BBE">
      <w:pPr>
        <w:rPr>
          <w:sz w:val="32"/>
          <w:szCs w:val="32"/>
        </w:rPr>
      </w:pPr>
      <w:r w:rsidRPr="005A1BBE">
        <w:rPr>
          <w:sz w:val="32"/>
          <w:szCs w:val="32"/>
        </w:rPr>
        <w:t xml:space="preserve"> Amber can use berries in salads desserts or sauces.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BBE" w:rsidTr="005A1BBE">
        <w:tc>
          <w:tcPr>
            <w:tcW w:w="9350" w:type="dxa"/>
          </w:tcPr>
          <w:p w:rsidR="005A1BBE" w:rsidRDefault="005A1BBE" w:rsidP="005A1BBE">
            <w:pPr>
              <w:rPr>
                <w:sz w:val="32"/>
                <w:szCs w:val="32"/>
              </w:rPr>
            </w:pPr>
          </w:p>
          <w:p w:rsidR="005A1BBE" w:rsidRDefault="005A1BBE" w:rsidP="005A1BBE">
            <w:pPr>
              <w:rPr>
                <w:sz w:val="32"/>
                <w:szCs w:val="32"/>
              </w:rPr>
            </w:pPr>
          </w:p>
        </w:tc>
      </w:tr>
    </w:tbl>
    <w:p w:rsidR="00E72327" w:rsidRPr="001D040B" w:rsidRDefault="00E72327" w:rsidP="005A1BBE">
      <w:pPr>
        <w:rPr>
          <w:sz w:val="32"/>
          <w:szCs w:val="32"/>
        </w:rPr>
      </w:pPr>
    </w:p>
    <w:sectPr w:rsidR="00E72327" w:rsidRPr="001D04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AC" w:rsidRDefault="003077AC" w:rsidP="005A1BBE">
      <w:pPr>
        <w:spacing w:after="0" w:line="240" w:lineRule="auto"/>
      </w:pPr>
      <w:r>
        <w:separator/>
      </w:r>
    </w:p>
  </w:endnote>
  <w:endnote w:type="continuationSeparator" w:id="0">
    <w:p w:rsidR="003077AC" w:rsidRDefault="003077AC" w:rsidP="005A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27" w:rsidRDefault="00E72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AC" w:rsidRDefault="003077AC" w:rsidP="005A1BBE">
      <w:pPr>
        <w:spacing w:after="0" w:line="240" w:lineRule="auto"/>
      </w:pPr>
      <w:r>
        <w:separator/>
      </w:r>
    </w:p>
  </w:footnote>
  <w:footnote w:type="continuationSeparator" w:id="0">
    <w:p w:rsidR="003077AC" w:rsidRDefault="003077AC" w:rsidP="005A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5786"/>
    <w:multiLevelType w:val="hybridMultilevel"/>
    <w:tmpl w:val="09F09C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154"/>
    <w:multiLevelType w:val="hybridMultilevel"/>
    <w:tmpl w:val="0C42C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F75"/>
    <w:multiLevelType w:val="hybridMultilevel"/>
    <w:tmpl w:val="720243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0785"/>
    <w:multiLevelType w:val="hybridMultilevel"/>
    <w:tmpl w:val="869A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D6D08"/>
    <w:multiLevelType w:val="hybridMultilevel"/>
    <w:tmpl w:val="A5D4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20BDC"/>
    <w:multiLevelType w:val="hybridMultilevel"/>
    <w:tmpl w:val="E500C3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7"/>
    <w:rsid w:val="00174BB3"/>
    <w:rsid w:val="001D040B"/>
    <w:rsid w:val="003077AC"/>
    <w:rsid w:val="005A1BBE"/>
    <w:rsid w:val="005E5EBE"/>
    <w:rsid w:val="007A40BB"/>
    <w:rsid w:val="009554C8"/>
    <w:rsid w:val="00990E67"/>
    <w:rsid w:val="009C05A7"/>
    <w:rsid w:val="00CF64A7"/>
    <w:rsid w:val="00D45169"/>
    <w:rsid w:val="00E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084AB"/>
  <w15:chartTrackingRefBased/>
  <w15:docId w15:val="{6B43BAA3-322E-4366-A3A4-BB102F1C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40B"/>
    <w:pPr>
      <w:ind w:left="720"/>
      <w:contextualSpacing/>
    </w:pPr>
  </w:style>
  <w:style w:type="table" w:styleId="TableGrid">
    <w:name w:val="Table Grid"/>
    <w:basedOn w:val="TableNormal"/>
    <w:uiPriority w:val="39"/>
    <w:rsid w:val="001D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BE"/>
  </w:style>
  <w:style w:type="paragraph" w:styleId="Footer">
    <w:name w:val="footer"/>
    <w:basedOn w:val="Normal"/>
    <w:link w:val="FooterChar"/>
    <w:uiPriority w:val="99"/>
    <w:unhideWhenUsed/>
    <w:rsid w:val="005A1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7</cp:revision>
  <dcterms:created xsi:type="dcterms:W3CDTF">2020-04-21T01:13:00Z</dcterms:created>
  <dcterms:modified xsi:type="dcterms:W3CDTF">2020-04-21T02:28:00Z</dcterms:modified>
</cp:coreProperties>
</file>